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3D2" w:rsidRPr="008953D2" w:rsidRDefault="008953D2" w:rsidP="008953D2">
      <w:pPr>
        <w:pStyle w:val="ConsPlusTitle"/>
        <w:jc w:val="center"/>
        <w:outlineLvl w:val="0"/>
        <w:rPr>
          <w:rFonts w:ascii="Times New Roman" w:hAnsi="Times New Roman" w:cs="Times New Roman"/>
          <w:sz w:val="28"/>
          <w:szCs w:val="28"/>
        </w:rPr>
      </w:pPr>
      <w:r w:rsidRPr="008953D2">
        <w:rPr>
          <w:rFonts w:ascii="Times New Roman" w:hAnsi="Times New Roman" w:cs="Times New Roman"/>
          <w:sz w:val="28"/>
          <w:szCs w:val="28"/>
        </w:rPr>
        <w:t>АЧИНСКИЙ ГОРОДСКОЙ СОВЕТ ДЕПУТАТОВ</w:t>
      </w: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КРАСНОЯРСКОГО КРАЯ</w:t>
      </w:r>
    </w:p>
    <w:p w:rsidR="008953D2" w:rsidRPr="008953D2" w:rsidRDefault="008953D2" w:rsidP="008953D2">
      <w:pPr>
        <w:pStyle w:val="ConsPlusTitle"/>
        <w:jc w:val="center"/>
        <w:rPr>
          <w:rFonts w:ascii="Times New Roman" w:hAnsi="Times New Roman" w:cs="Times New Roman"/>
          <w:sz w:val="28"/>
          <w:szCs w:val="28"/>
        </w:rPr>
      </w:pP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РЕШЕНИЕ</w:t>
      </w:r>
    </w:p>
    <w:p w:rsidR="008953D2" w:rsidRPr="008953D2" w:rsidRDefault="008953D2" w:rsidP="008953D2">
      <w:pPr>
        <w:pStyle w:val="ConsPlusTitle"/>
        <w:jc w:val="center"/>
        <w:rPr>
          <w:rFonts w:ascii="Times New Roman" w:hAnsi="Times New Roman" w:cs="Times New Roman"/>
          <w:sz w:val="28"/>
          <w:szCs w:val="28"/>
        </w:rPr>
      </w:pPr>
      <w:bookmarkStart w:id="0" w:name="_GoBack"/>
      <w:r w:rsidRPr="008953D2">
        <w:rPr>
          <w:rFonts w:ascii="Times New Roman" w:hAnsi="Times New Roman" w:cs="Times New Roman"/>
          <w:sz w:val="28"/>
          <w:szCs w:val="28"/>
        </w:rPr>
        <w:t>от 29 января 2016 г. N 7-36р</w:t>
      </w:r>
      <w:bookmarkEnd w:id="0"/>
    </w:p>
    <w:p w:rsidR="008953D2" w:rsidRPr="008953D2" w:rsidRDefault="008953D2" w:rsidP="008953D2">
      <w:pPr>
        <w:pStyle w:val="ConsPlusTitle"/>
        <w:jc w:val="center"/>
        <w:rPr>
          <w:rFonts w:ascii="Times New Roman" w:hAnsi="Times New Roman" w:cs="Times New Roman"/>
          <w:sz w:val="28"/>
          <w:szCs w:val="28"/>
        </w:rPr>
      </w:pP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ОБ УТВЕРЖДЕНИИ ПОЛОЖЕНИЯ О РАЗМЕЩЕНИИ НА ОФИЦИАЛЬНЫХ САЙТАХ</w:t>
      </w:r>
      <w:r>
        <w:rPr>
          <w:rFonts w:ascii="Times New Roman" w:hAnsi="Times New Roman" w:cs="Times New Roman"/>
          <w:sz w:val="28"/>
          <w:szCs w:val="28"/>
        </w:rPr>
        <w:t xml:space="preserve"> </w:t>
      </w:r>
      <w:r w:rsidRPr="008953D2">
        <w:rPr>
          <w:rFonts w:ascii="Times New Roman" w:hAnsi="Times New Roman" w:cs="Times New Roman"/>
          <w:sz w:val="28"/>
          <w:szCs w:val="28"/>
        </w:rPr>
        <w:t>ОРГАНОВ МЕСТНОГО САМОУПРАВЛЕНИЯ ГОРОДА АЧИНСКА И</w:t>
      </w:r>
      <w:r>
        <w:rPr>
          <w:rFonts w:ascii="Times New Roman" w:hAnsi="Times New Roman" w:cs="Times New Roman"/>
          <w:sz w:val="28"/>
          <w:szCs w:val="28"/>
        </w:rPr>
        <w:t xml:space="preserve"> </w:t>
      </w:r>
      <w:r w:rsidRPr="008953D2">
        <w:rPr>
          <w:rFonts w:ascii="Times New Roman" w:hAnsi="Times New Roman" w:cs="Times New Roman"/>
          <w:sz w:val="28"/>
          <w:szCs w:val="28"/>
        </w:rPr>
        <w:t>ПРЕДСТАВЛЕНИИ ДЛЯ ОПУБЛИКОВАНИЯ СРЕДСТВАМ МАССОВОЙ</w:t>
      </w:r>
      <w:r>
        <w:rPr>
          <w:rFonts w:ascii="Times New Roman" w:hAnsi="Times New Roman" w:cs="Times New Roman"/>
          <w:sz w:val="28"/>
          <w:szCs w:val="28"/>
        </w:rPr>
        <w:t xml:space="preserve"> </w:t>
      </w:r>
      <w:r w:rsidRPr="008953D2">
        <w:rPr>
          <w:rFonts w:ascii="Times New Roman" w:hAnsi="Times New Roman" w:cs="Times New Roman"/>
          <w:sz w:val="28"/>
          <w:szCs w:val="28"/>
        </w:rPr>
        <w:t>ИНФОРМАЦИИ СВЕДЕНИЙ О ДОХОДАХ, РАСХОДАХ, ОБ ИМУЩЕСТВЕ</w:t>
      </w:r>
      <w:r>
        <w:rPr>
          <w:rFonts w:ascii="Times New Roman" w:hAnsi="Times New Roman" w:cs="Times New Roman"/>
          <w:sz w:val="28"/>
          <w:szCs w:val="28"/>
        </w:rPr>
        <w:t xml:space="preserve"> </w:t>
      </w:r>
      <w:r w:rsidRPr="008953D2">
        <w:rPr>
          <w:rFonts w:ascii="Times New Roman" w:hAnsi="Times New Roman" w:cs="Times New Roman"/>
          <w:sz w:val="28"/>
          <w:szCs w:val="28"/>
        </w:rPr>
        <w:t>И ОБЯЗАТЕЛЬСТВАХ ИМУЩЕСТВЕННОГО ХАРАКТЕРА ЛИЦ, ЗАМЕЩАЮЩИХ</w:t>
      </w: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МУНИЦИПАЛЬНЫЕ ДОЛЖНОСТИ В ОРГАНАХ МЕСТНОГО САМОУПРАВЛЕНИЯ</w:t>
      </w:r>
      <w:r>
        <w:rPr>
          <w:rFonts w:ascii="Times New Roman" w:hAnsi="Times New Roman" w:cs="Times New Roman"/>
          <w:sz w:val="28"/>
          <w:szCs w:val="28"/>
        </w:rPr>
        <w:t xml:space="preserve"> </w:t>
      </w:r>
      <w:r w:rsidRPr="008953D2">
        <w:rPr>
          <w:rFonts w:ascii="Times New Roman" w:hAnsi="Times New Roman" w:cs="Times New Roman"/>
          <w:sz w:val="28"/>
          <w:szCs w:val="28"/>
        </w:rPr>
        <w:t>ГОРОДА АЧИНСКА, ИХ СУПРУГ (СУПРУГОВ)</w:t>
      </w: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И НЕСОВЕРШЕННОЛЕТНИХ ДЕТЕЙ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8953D2" w:rsidRPr="00895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Список изменяющих документов</w:t>
            </w:r>
          </w:p>
          <w:p w:rsidR="008953D2" w:rsidRPr="008953D2" w:rsidRDefault="008953D2" w:rsidP="008953D2">
            <w:pPr>
              <w:pStyle w:val="ConsPlusNormal"/>
              <w:jc w:val="center"/>
              <w:rPr>
                <w:rFonts w:ascii="Times New Roman" w:hAnsi="Times New Roman" w:cs="Times New Roman"/>
                <w:sz w:val="28"/>
                <w:szCs w:val="28"/>
              </w:rPr>
            </w:pPr>
            <w:proofErr w:type="gramStart"/>
            <w:r w:rsidRPr="008953D2">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от 26.05.2017 </w:t>
            </w:r>
            <w:hyperlink r:id="rId7">
              <w:r w:rsidRPr="008953D2">
                <w:rPr>
                  <w:rFonts w:ascii="Times New Roman" w:hAnsi="Times New Roman" w:cs="Times New Roman"/>
                  <w:sz w:val="28"/>
                  <w:szCs w:val="28"/>
                </w:rPr>
                <w:t>N 22-120р</w:t>
              </w:r>
            </w:hyperlink>
            <w:r w:rsidRPr="008953D2">
              <w:rPr>
                <w:rFonts w:ascii="Times New Roman" w:hAnsi="Times New Roman" w:cs="Times New Roman"/>
                <w:sz w:val="28"/>
                <w:szCs w:val="28"/>
              </w:rPr>
              <w:t xml:space="preserve">, от 09.02.2018 </w:t>
            </w:r>
            <w:hyperlink r:id="rId8">
              <w:r w:rsidRPr="008953D2">
                <w:rPr>
                  <w:rFonts w:ascii="Times New Roman" w:hAnsi="Times New Roman" w:cs="Times New Roman"/>
                  <w:sz w:val="28"/>
                  <w:szCs w:val="28"/>
                </w:rPr>
                <w:t>N 31-179р</w:t>
              </w:r>
            </w:hyperlink>
            <w:r w:rsidRPr="008953D2">
              <w:rPr>
                <w:rFonts w:ascii="Times New Roman" w:hAnsi="Times New Roman" w:cs="Times New Roman"/>
                <w:sz w:val="28"/>
                <w:szCs w:val="28"/>
              </w:rPr>
              <w:t xml:space="preserve">, от 29.05.2018 </w:t>
            </w:r>
            <w:hyperlink r:id="rId9">
              <w:r w:rsidRPr="008953D2">
                <w:rPr>
                  <w:rFonts w:ascii="Times New Roman" w:hAnsi="Times New Roman" w:cs="Times New Roman"/>
                  <w:sz w:val="28"/>
                  <w:szCs w:val="28"/>
                </w:rPr>
                <w:t>N 34-198р</w:t>
              </w:r>
            </w:hyperlink>
            <w:r w:rsidRPr="008953D2">
              <w:rPr>
                <w:rFonts w:ascii="Times New Roman" w:hAnsi="Times New Roman" w:cs="Times New Roman"/>
                <w:sz w:val="28"/>
                <w:szCs w:val="28"/>
              </w:rPr>
              <w:t>,</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от 31.08.2018 </w:t>
            </w:r>
            <w:hyperlink r:id="rId10">
              <w:r w:rsidRPr="008953D2">
                <w:rPr>
                  <w:rFonts w:ascii="Times New Roman" w:hAnsi="Times New Roman" w:cs="Times New Roman"/>
                  <w:sz w:val="28"/>
                  <w:szCs w:val="28"/>
                </w:rPr>
                <w:t>N 36-214р</w:t>
              </w:r>
            </w:hyperlink>
            <w:r w:rsidRPr="008953D2">
              <w:rPr>
                <w:rFonts w:ascii="Times New Roman" w:hAnsi="Times New Roman" w:cs="Times New Roman"/>
                <w:sz w:val="28"/>
                <w:szCs w:val="28"/>
              </w:rPr>
              <w:t xml:space="preserve">, от 29.10.2021 </w:t>
            </w:r>
            <w:hyperlink r:id="rId11">
              <w:r w:rsidRPr="008953D2">
                <w:rPr>
                  <w:rFonts w:ascii="Times New Roman" w:hAnsi="Times New Roman" w:cs="Times New Roman"/>
                  <w:sz w:val="28"/>
                  <w:szCs w:val="28"/>
                </w:rPr>
                <w:t>N 17-84р</w:t>
              </w:r>
            </w:hyperlink>
            <w:r w:rsidRPr="008953D2">
              <w:rPr>
                <w:rFonts w:ascii="Times New Roman" w:hAnsi="Times New Roman" w:cs="Times New Roman"/>
                <w:sz w:val="28"/>
                <w:szCs w:val="28"/>
              </w:rPr>
              <w:t xml:space="preserve">, от 10.12.2021 </w:t>
            </w:r>
            <w:hyperlink r:id="rId12">
              <w:r w:rsidRPr="008953D2">
                <w:rPr>
                  <w:rFonts w:ascii="Times New Roman" w:hAnsi="Times New Roman" w:cs="Times New Roman"/>
                  <w:sz w:val="28"/>
                  <w:szCs w:val="28"/>
                </w:rPr>
                <w:t>N 19-111р</w:t>
              </w:r>
            </w:hyperlink>
            <w:r w:rsidRPr="008953D2">
              <w:rPr>
                <w:rFonts w:ascii="Times New Roman" w:hAnsi="Times New Roman" w:cs="Times New Roman"/>
                <w:sz w:val="28"/>
                <w:szCs w:val="28"/>
              </w:rPr>
              <w:t>,</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от 31.03.2023 </w:t>
            </w:r>
            <w:hyperlink r:id="rId13">
              <w:r w:rsidRPr="008953D2">
                <w:rPr>
                  <w:rFonts w:ascii="Times New Roman" w:hAnsi="Times New Roman" w:cs="Times New Roman"/>
                  <w:sz w:val="28"/>
                  <w:szCs w:val="28"/>
                </w:rPr>
                <w:t>N 35-215р</w:t>
              </w:r>
            </w:hyperlink>
            <w:r w:rsidRPr="008953D2">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r>
    </w:tbl>
    <w:p w:rsidR="008953D2" w:rsidRPr="008953D2" w:rsidRDefault="008953D2" w:rsidP="008953D2">
      <w:pPr>
        <w:pStyle w:val="ConsPlusNormal"/>
        <w:ind w:firstLine="540"/>
        <w:jc w:val="both"/>
        <w:rPr>
          <w:rFonts w:ascii="Times New Roman" w:hAnsi="Times New Roman" w:cs="Times New Roman"/>
          <w:sz w:val="28"/>
          <w:szCs w:val="28"/>
        </w:rPr>
      </w:pPr>
      <w:proofErr w:type="gramStart"/>
      <w:r w:rsidRPr="008953D2">
        <w:rPr>
          <w:rFonts w:ascii="Times New Roman" w:hAnsi="Times New Roman" w:cs="Times New Roman"/>
          <w:sz w:val="28"/>
          <w:szCs w:val="28"/>
        </w:rPr>
        <w:t xml:space="preserve">В соответствии с Федеральным </w:t>
      </w:r>
      <w:hyperlink r:id="rId14">
        <w:r w:rsidRPr="008953D2">
          <w:rPr>
            <w:rFonts w:ascii="Times New Roman" w:hAnsi="Times New Roman" w:cs="Times New Roman"/>
            <w:sz w:val="28"/>
            <w:szCs w:val="28"/>
          </w:rPr>
          <w:t>законом</w:t>
        </w:r>
      </w:hyperlink>
      <w:r w:rsidRPr="008953D2">
        <w:rPr>
          <w:rFonts w:ascii="Times New Roman" w:hAnsi="Times New Roman" w:cs="Times New Roman"/>
          <w:sz w:val="28"/>
          <w:szCs w:val="28"/>
        </w:rPr>
        <w:t xml:space="preserve"> от 25.12.2008 N 273-ФЗ "О противодействии коррупции", Федеральным </w:t>
      </w:r>
      <w:hyperlink r:id="rId15">
        <w:r w:rsidRPr="008953D2">
          <w:rPr>
            <w:rFonts w:ascii="Times New Roman" w:hAnsi="Times New Roman" w:cs="Times New Roman"/>
            <w:sz w:val="28"/>
            <w:szCs w:val="28"/>
          </w:rPr>
          <w:t>законом</w:t>
        </w:r>
      </w:hyperlink>
      <w:r w:rsidRPr="008953D2">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w:t>
      </w:r>
      <w:hyperlink r:id="rId16">
        <w:r w:rsidRPr="008953D2">
          <w:rPr>
            <w:rFonts w:ascii="Times New Roman" w:hAnsi="Times New Roman" w:cs="Times New Roman"/>
            <w:sz w:val="28"/>
            <w:szCs w:val="28"/>
          </w:rPr>
          <w:t>Законом</w:t>
        </w:r>
      </w:hyperlink>
      <w:r w:rsidRPr="008953D2">
        <w:rPr>
          <w:rFonts w:ascii="Times New Roman" w:hAnsi="Times New Roman" w:cs="Times New Roman"/>
          <w:sz w:val="28"/>
          <w:szCs w:val="28"/>
        </w:rPr>
        <w:t xml:space="preserve"> Красноярского края от 19.12.2017 N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rsidRPr="008953D2">
        <w:rPr>
          <w:rFonts w:ascii="Times New Roman" w:hAnsi="Times New Roman" w:cs="Times New Roman"/>
          <w:sz w:val="28"/>
          <w:szCs w:val="28"/>
        </w:rPr>
        <w:t xml:space="preserve"> о доходах, расходах, об имуществе и обязательствах имущественного характера и проверке достоверности и полноты таких сведений", руководствуясь </w:t>
      </w:r>
      <w:hyperlink r:id="rId17">
        <w:r w:rsidRPr="008953D2">
          <w:rPr>
            <w:rFonts w:ascii="Times New Roman" w:hAnsi="Times New Roman" w:cs="Times New Roman"/>
            <w:sz w:val="28"/>
            <w:szCs w:val="28"/>
          </w:rPr>
          <w:t>статьями 28</w:t>
        </w:r>
      </w:hyperlink>
      <w:r w:rsidRPr="008953D2">
        <w:rPr>
          <w:rFonts w:ascii="Times New Roman" w:hAnsi="Times New Roman" w:cs="Times New Roman"/>
          <w:sz w:val="28"/>
          <w:szCs w:val="28"/>
        </w:rPr>
        <w:t xml:space="preserve">, </w:t>
      </w:r>
      <w:hyperlink r:id="rId18">
        <w:r w:rsidRPr="008953D2">
          <w:rPr>
            <w:rFonts w:ascii="Times New Roman" w:hAnsi="Times New Roman" w:cs="Times New Roman"/>
            <w:sz w:val="28"/>
            <w:szCs w:val="28"/>
          </w:rPr>
          <w:t>54</w:t>
        </w:r>
      </w:hyperlink>
      <w:r w:rsidRPr="008953D2">
        <w:rPr>
          <w:rFonts w:ascii="Times New Roman" w:hAnsi="Times New Roman" w:cs="Times New Roman"/>
          <w:sz w:val="28"/>
          <w:szCs w:val="28"/>
        </w:rPr>
        <w:t xml:space="preserve"> Устава города Ачинска, городской Совет депутатов решил:</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w:t>
      </w:r>
      <w:hyperlink r:id="rId19">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31.08.2018 N 36-214р)</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1. Утвердить </w:t>
      </w:r>
      <w:hyperlink w:anchor="P41">
        <w:r w:rsidRPr="008953D2">
          <w:rPr>
            <w:rFonts w:ascii="Times New Roman" w:hAnsi="Times New Roman" w:cs="Times New Roman"/>
            <w:sz w:val="28"/>
            <w:szCs w:val="28"/>
          </w:rPr>
          <w:t>Положение</w:t>
        </w:r>
      </w:hyperlink>
      <w:r w:rsidRPr="008953D2">
        <w:rPr>
          <w:rFonts w:ascii="Times New Roman" w:hAnsi="Times New Roman" w:cs="Times New Roman"/>
          <w:sz w:val="28"/>
          <w:szCs w:val="28"/>
        </w:rPr>
        <w:t xml:space="preserve"> о размещении на официальных сайтах органов местного самоуправления города Ачинска и представлении для опубликования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города Ачинска, их супруг (супругов) и несовершеннолетних детей согласно приложению.</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w:t>
      </w:r>
      <w:proofErr w:type="gramStart"/>
      <w:r w:rsidRPr="008953D2">
        <w:rPr>
          <w:rFonts w:ascii="Times New Roman" w:hAnsi="Times New Roman" w:cs="Times New Roman"/>
          <w:sz w:val="28"/>
          <w:szCs w:val="28"/>
        </w:rPr>
        <w:t>в</w:t>
      </w:r>
      <w:proofErr w:type="gramEnd"/>
      <w:r w:rsidRPr="008953D2">
        <w:rPr>
          <w:rFonts w:ascii="Times New Roman" w:hAnsi="Times New Roman" w:cs="Times New Roman"/>
          <w:sz w:val="28"/>
          <w:szCs w:val="28"/>
        </w:rPr>
        <w:t xml:space="preserve"> ред. Решений Ачинского городского Совета депутатов Красноярского края от 26.05.2017 </w:t>
      </w:r>
      <w:hyperlink r:id="rId20">
        <w:r w:rsidRPr="008953D2">
          <w:rPr>
            <w:rFonts w:ascii="Times New Roman" w:hAnsi="Times New Roman" w:cs="Times New Roman"/>
            <w:sz w:val="28"/>
            <w:szCs w:val="28"/>
          </w:rPr>
          <w:t>N 22-120р</w:t>
        </w:r>
      </w:hyperlink>
      <w:r w:rsidRPr="008953D2">
        <w:rPr>
          <w:rFonts w:ascii="Times New Roman" w:hAnsi="Times New Roman" w:cs="Times New Roman"/>
          <w:sz w:val="28"/>
          <w:szCs w:val="28"/>
        </w:rPr>
        <w:t xml:space="preserve">, от 29.10.2021 </w:t>
      </w:r>
      <w:hyperlink r:id="rId21">
        <w:r w:rsidRPr="008953D2">
          <w:rPr>
            <w:rFonts w:ascii="Times New Roman" w:hAnsi="Times New Roman" w:cs="Times New Roman"/>
            <w:sz w:val="28"/>
            <w:szCs w:val="28"/>
          </w:rPr>
          <w:t>N 17-84р</w:t>
        </w:r>
      </w:hyperlink>
      <w:r w:rsidRPr="008953D2">
        <w:rPr>
          <w:rFonts w:ascii="Times New Roman" w:hAnsi="Times New Roman" w:cs="Times New Roman"/>
          <w:sz w:val="28"/>
          <w:szCs w:val="28"/>
        </w:rPr>
        <w:t xml:space="preserve">, от 31.03.2023 </w:t>
      </w:r>
      <w:hyperlink r:id="rId22">
        <w:r w:rsidRPr="008953D2">
          <w:rPr>
            <w:rFonts w:ascii="Times New Roman" w:hAnsi="Times New Roman" w:cs="Times New Roman"/>
            <w:sz w:val="28"/>
            <w:szCs w:val="28"/>
          </w:rPr>
          <w:t>N 35-215р</w:t>
        </w:r>
      </w:hyperlink>
      <w:r w:rsidRPr="008953D2">
        <w:rPr>
          <w:rFonts w:ascii="Times New Roman" w:hAnsi="Times New Roman" w:cs="Times New Roman"/>
          <w:sz w:val="28"/>
          <w:szCs w:val="28"/>
        </w:rPr>
        <w:t>)</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2. Решение вступает в силу в день, следующий за днем его официального опубликования в газете "</w:t>
      </w:r>
      <w:proofErr w:type="spellStart"/>
      <w:r w:rsidRPr="008953D2">
        <w:rPr>
          <w:rFonts w:ascii="Times New Roman" w:hAnsi="Times New Roman" w:cs="Times New Roman"/>
          <w:sz w:val="28"/>
          <w:szCs w:val="28"/>
        </w:rPr>
        <w:t>Ачинская</w:t>
      </w:r>
      <w:proofErr w:type="spellEnd"/>
      <w:r w:rsidRPr="008953D2">
        <w:rPr>
          <w:rFonts w:ascii="Times New Roman" w:hAnsi="Times New Roman" w:cs="Times New Roman"/>
          <w:sz w:val="28"/>
          <w:szCs w:val="28"/>
        </w:rPr>
        <w:t xml:space="preserve"> газета".</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Глава</w:t>
      </w:r>
      <w:r>
        <w:rPr>
          <w:rFonts w:ascii="Times New Roman" w:hAnsi="Times New Roman" w:cs="Times New Roman"/>
          <w:sz w:val="28"/>
          <w:szCs w:val="28"/>
        </w:rPr>
        <w:t xml:space="preserve"> </w:t>
      </w:r>
      <w:r w:rsidRPr="008953D2">
        <w:rPr>
          <w:rFonts w:ascii="Times New Roman" w:hAnsi="Times New Roman" w:cs="Times New Roman"/>
          <w:sz w:val="28"/>
          <w:szCs w:val="28"/>
        </w:rPr>
        <w:t>города Ачинска</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И.У.АХМЕТОВ</w:t>
      </w:r>
    </w:p>
    <w:p w:rsidR="008953D2" w:rsidRPr="008953D2" w:rsidRDefault="008953D2" w:rsidP="008953D2">
      <w:pPr>
        <w:pStyle w:val="ConsPlusNormal"/>
        <w:jc w:val="right"/>
        <w:outlineLvl w:val="0"/>
        <w:rPr>
          <w:rFonts w:ascii="Times New Roman" w:hAnsi="Times New Roman" w:cs="Times New Roman"/>
          <w:sz w:val="28"/>
          <w:szCs w:val="28"/>
        </w:rPr>
      </w:pPr>
      <w:r w:rsidRPr="008953D2">
        <w:rPr>
          <w:rFonts w:ascii="Times New Roman" w:hAnsi="Times New Roman" w:cs="Times New Roman"/>
          <w:sz w:val="28"/>
          <w:szCs w:val="28"/>
        </w:rPr>
        <w:lastRenderedPageBreak/>
        <w:t>Приложение</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к Решению</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Ачинского городского</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Совета депутатов</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от 29 января 2016 г. N 7-36р</w:t>
      </w:r>
    </w:p>
    <w:p w:rsidR="008953D2" w:rsidRPr="008953D2" w:rsidRDefault="008953D2" w:rsidP="008953D2">
      <w:pPr>
        <w:pStyle w:val="ConsPlusNormal"/>
        <w:jc w:val="both"/>
        <w:rPr>
          <w:rFonts w:ascii="Times New Roman" w:hAnsi="Times New Roman" w:cs="Times New Roman"/>
          <w:sz w:val="28"/>
          <w:szCs w:val="28"/>
        </w:rPr>
      </w:pPr>
    </w:p>
    <w:p w:rsidR="008953D2" w:rsidRPr="008953D2" w:rsidRDefault="008953D2" w:rsidP="008953D2">
      <w:pPr>
        <w:pStyle w:val="ConsPlusTitle"/>
        <w:jc w:val="center"/>
        <w:rPr>
          <w:rFonts w:ascii="Times New Roman" w:hAnsi="Times New Roman" w:cs="Times New Roman"/>
          <w:sz w:val="28"/>
          <w:szCs w:val="28"/>
        </w:rPr>
      </w:pPr>
      <w:bookmarkStart w:id="1" w:name="P41"/>
      <w:bookmarkEnd w:id="1"/>
      <w:r w:rsidRPr="008953D2">
        <w:rPr>
          <w:rFonts w:ascii="Times New Roman" w:hAnsi="Times New Roman" w:cs="Times New Roman"/>
          <w:sz w:val="28"/>
          <w:szCs w:val="28"/>
        </w:rPr>
        <w:t>ПОЛОЖЕНИЕ</w:t>
      </w: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О РАЗМЕЩЕНИИ НА ОФИЦИАЛЬНЫХ САЙТАХ ОРГАНОВ МЕСТНОГО</w:t>
      </w: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 xml:space="preserve">САМОУПРАВЛЕНИЯ ГОРОДА АЧИНСКА И </w:t>
      </w:r>
      <w:proofErr w:type="gramStart"/>
      <w:r w:rsidRPr="008953D2">
        <w:rPr>
          <w:rFonts w:ascii="Times New Roman" w:hAnsi="Times New Roman" w:cs="Times New Roman"/>
          <w:sz w:val="28"/>
          <w:szCs w:val="28"/>
        </w:rPr>
        <w:t>ПРЕДСТАВЛЕНИИ</w:t>
      </w:r>
      <w:proofErr w:type="gramEnd"/>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ДЛЯ ОПУБЛИКОВАНИЯ СРЕДСТВАМ МАССОВОЙ ИНФОРМАЦИИ СВЕДЕНИЙ</w:t>
      </w:r>
      <w:r>
        <w:rPr>
          <w:rFonts w:ascii="Times New Roman" w:hAnsi="Times New Roman" w:cs="Times New Roman"/>
          <w:sz w:val="28"/>
          <w:szCs w:val="28"/>
        </w:rPr>
        <w:t xml:space="preserve"> </w:t>
      </w:r>
      <w:r w:rsidRPr="008953D2">
        <w:rPr>
          <w:rFonts w:ascii="Times New Roman" w:hAnsi="Times New Roman" w:cs="Times New Roman"/>
          <w:sz w:val="28"/>
          <w:szCs w:val="28"/>
        </w:rPr>
        <w:t>О ДОХОДАХ, РАСХОДАХ, ОБ ИМУЩЕСТВЕ И ОБЯЗАТЕЛЬСТВАХ</w:t>
      </w:r>
      <w:r>
        <w:rPr>
          <w:rFonts w:ascii="Times New Roman" w:hAnsi="Times New Roman" w:cs="Times New Roman"/>
          <w:sz w:val="28"/>
          <w:szCs w:val="28"/>
        </w:rPr>
        <w:t xml:space="preserve"> </w:t>
      </w:r>
      <w:r w:rsidRPr="008953D2">
        <w:rPr>
          <w:rFonts w:ascii="Times New Roman" w:hAnsi="Times New Roman" w:cs="Times New Roman"/>
          <w:sz w:val="28"/>
          <w:szCs w:val="28"/>
        </w:rPr>
        <w:t>ИМУЩЕСТВЕННОГО ХАРАКТЕРА ЛИЦ, ЗАМЕЩАЮЩИХ МУНИЦИПАЛЬНЫЕ</w:t>
      </w:r>
      <w:r>
        <w:rPr>
          <w:rFonts w:ascii="Times New Roman" w:hAnsi="Times New Roman" w:cs="Times New Roman"/>
          <w:sz w:val="28"/>
          <w:szCs w:val="28"/>
        </w:rPr>
        <w:t xml:space="preserve"> </w:t>
      </w:r>
      <w:r w:rsidRPr="008953D2">
        <w:rPr>
          <w:rFonts w:ascii="Times New Roman" w:hAnsi="Times New Roman" w:cs="Times New Roman"/>
          <w:sz w:val="28"/>
          <w:szCs w:val="28"/>
        </w:rPr>
        <w:t>ДОЛЖНОСТИ В ОРГАНАХ МЕСТНОГО САМОУПРАВЛЕНИЯ ГОРОДА АЧИНСКА,</w:t>
      </w:r>
    </w:p>
    <w:p w:rsidR="008953D2" w:rsidRPr="008953D2" w:rsidRDefault="008953D2" w:rsidP="008953D2">
      <w:pPr>
        <w:pStyle w:val="ConsPlusTitle"/>
        <w:jc w:val="center"/>
        <w:rPr>
          <w:rFonts w:ascii="Times New Roman" w:hAnsi="Times New Roman" w:cs="Times New Roman"/>
          <w:sz w:val="28"/>
          <w:szCs w:val="28"/>
        </w:rPr>
      </w:pPr>
      <w:r w:rsidRPr="008953D2">
        <w:rPr>
          <w:rFonts w:ascii="Times New Roman" w:hAnsi="Times New Roman" w:cs="Times New Roman"/>
          <w:sz w:val="28"/>
          <w:szCs w:val="28"/>
        </w:rPr>
        <w:t>ИХ СУПРУГ (СУПРУГОВ) И НЕСОВЕРШЕННОЛЕТНИХ ДЕТЕЙ</w:t>
      </w:r>
    </w:p>
    <w:p w:rsidR="008953D2" w:rsidRPr="008953D2" w:rsidRDefault="008953D2" w:rsidP="008953D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8953D2" w:rsidRPr="00895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Список изменяющих документов</w:t>
            </w:r>
          </w:p>
          <w:p w:rsidR="008953D2" w:rsidRPr="008953D2" w:rsidRDefault="008953D2" w:rsidP="008953D2">
            <w:pPr>
              <w:pStyle w:val="ConsPlusNormal"/>
              <w:jc w:val="center"/>
              <w:rPr>
                <w:rFonts w:ascii="Times New Roman" w:hAnsi="Times New Roman" w:cs="Times New Roman"/>
                <w:sz w:val="28"/>
                <w:szCs w:val="28"/>
              </w:rPr>
            </w:pPr>
            <w:proofErr w:type="gramStart"/>
            <w:r w:rsidRPr="008953D2">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от 29.05.2018 </w:t>
            </w:r>
            <w:hyperlink r:id="rId23">
              <w:r w:rsidRPr="008953D2">
                <w:rPr>
                  <w:rFonts w:ascii="Times New Roman" w:hAnsi="Times New Roman" w:cs="Times New Roman"/>
                  <w:sz w:val="28"/>
                  <w:szCs w:val="28"/>
                </w:rPr>
                <w:t>N 34-198р</w:t>
              </w:r>
            </w:hyperlink>
            <w:r w:rsidRPr="008953D2">
              <w:rPr>
                <w:rFonts w:ascii="Times New Roman" w:hAnsi="Times New Roman" w:cs="Times New Roman"/>
                <w:sz w:val="28"/>
                <w:szCs w:val="28"/>
              </w:rPr>
              <w:t xml:space="preserve">, от 29.10.2021 </w:t>
            </w:r>
            <w:hyperlink r:id="rId24">
              <w:r w:rsidRPr="008953D2">
                <w:rPr>
                  <w:rFonts w:ascii="Times New Roman" w:hAnsi="Times New Roman" w:cs="Times New Roman"/>
                  <w:sz w:val="28"/>
                  <w:szCs w:val="28"/>
                </w:rPr>
                <w:t>N 17-84р</w:t>
              </w:r>
            </w:hyperlink>
            <w:r w:rsidRPr="008953D2">
              <w:rPr>
                <w:rFonts w:ascii="Times New Roman" w:hAnsi="Times New Roman" w:cs="Times New Roman"/>
                <w:sz w:val="28"/>
                <w:szCs w:val="28"/>
              </w:rPr>
              <w:t xml:space="preserve">, от 10.12.2021 </w:t>
            </w:r>
            <w:hyperlink r:id="rId25">
              <w:r w:rsidRPr="008953D2">
                <w:rPr>
                  <w:rFonts w:ascii="Times New Roman" w:hAnsi="Times New Roman" w:cs="Times New Roman"/>
                  <w:sz w:val="28"/>
                  <w:szCs w:val="28"/>
                </w:rPr>
                <w:t>N 19-111р</w:t>
              </w:r>
            </w:hyperlink>
            <w:r w:rsidRPr="008953D2">
              <w:rPr>
                <w:rFonts w:ascii="Times New Roman" w:hAnsi="Times New Roman" w:cs="Times New Roman"/>
                <w:sz w:val="28"/>
                <w:szCs w:val="28"/>
              </w:rPr>
              <w:t>,</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от 31.03.2023 </w:t>
            </w:r>
            <w:hyperlink r:id="rId26">
              <w:r w:rsidRPr="008953D2">
                <w:rPr>
                  <w:rFonts w:ascii="Times New Roman" w:hAnsi="Times New Roman" w:cs="Times New Roman"/>
                  <w:sz w:val="28"/>
                  <w:szCs w:val="28"/>
                </w:rPr>
                <w:t>N 35-215р</w:t>
              </w:r>
            </w:hyperlink>
            <w:r w:rsidRPr="008953D2">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r>
    </w:tbl>
    <w:p w:rsidR="008953D2" w:rsidRPr="008953D2" w:rsidRDefault="008953D2" w:rsidP="008953D2">
      <w:pPr>
        <w:pStyle w:val="ConsPlusNormal"/>
        <w:jc w:val="center"/>
        <w:rPr>
          <w:rFonts w:ascii="Times New Roman" w:hAnsi="Times New Roman" w:cs="Times New Roman"/>
          <w:sz w:val="28"/>
          <w:szCs w:val="28"/>
        </w:rPr>
      </w:pPr>
    </w:p>
    <w:p w:rsidR="008953D2" w:rsidRPr="008953D2" w:rsidRDefault="008953D2" w:rsidP="008953D2">
      <w:pPr>
        <w:pStyle w:val="ConsPlusNormal"/>
        <w:ind w:firstLine="540"/>
        <w:jc w:val="both"/>
        <w:rPr>
          <w:rFonts w:ascii="Times New Roman" w:hAnsi="Times New Roman" w:cs="Times New Roman"/>
          <w:sz w:val="28"/>
          <w:szCs w:val="28"/>
        </w:rPr>
      </w:pPr>
      <w:bookmarkStart w:id="2" w:name="P54"/>
      <w:bookmarkEnd w:id="2"/>
      <w:r w:rsidRPr="008953D2">
        <w:rPr>
          <w:rFonts w:ascii="Times New Roman" w:hAnsi="Times New Roman" w:cs="Times New Roman"/>
          <w:sz w:val="28"/>
          <w:szCs w:val="28"/>
        </w:rPr>
        <w:t xml:space="preserve">1. </w:t>
      </w:r>
      <w:proofErr w:type="gramStart"/>
      <w:r w:rsidRPr="008953D2">
        <w:rPr>
          <w:rFonts w:ascii="Times New Roman" w:hAnsi="Times New Roman" w:cs="Times New Roman"/>
          <w:sz w:val="28"/>
          <w:szCs w:val="28"/>
        </w:rPr>
        <w:t>Настоящее Положение устанавливает порядок размещения на официальных сайтах органов местного самоуправления города Ачинска в информационно-телекоммуникационной сети Интернет (далее - официальные сайты) и представления для опубликования средствам массовой информации сведений о доходах, расходах, об имуществе и обязательствах имущественного характера, а также сведений об источниках получения средств, за счет которых совершены сделки (совершена сделка), представленных Главой города Ачинска, лицами, замещающими муниципальные должности в</w:t>
      </w:r>
      <w:proofErr w:type="gramEnd"/>
      <w:r w:rsidRPr="008953D2">
        <w:rPr>
          <w:rFonts w:ascii="Times New Roman" w:hAnsi="Times New Roman" w:cs="Times New Roman"/>
          <w:sz w:val="28"/>
          <w:szCs w:val="28"/>
        </w:rPr>
        <w:t xml:space="preserve"> Контрольно-счетной палате города Ачинска.</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(п. 1 в ред. </w:t>
      </w:r>
      <w:hyperlink r:id="rId27">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bookmarkStart w:id="3" w:name="P56"/>
      <w:bookmarkEnd w:id="3"/>
      <w:r w:rsidRPr="008953D2">
        <w:rPr>
          <w:rFonts w:ascii="Times New Roman" w:hAnsi="Times New Roman" w:cs="Times New Roman"/>
          <w:sz w:val="28"/>
          <w:szCs w:val="28"/>
        </w:rPr>
        <w:t xml:space="preserve">2. На официальных сайтах размещаются и средствам массовой информации для опубликования представляются следующие сведения о доходах, об имуществе и обязательствах имущественного характера лиц, указанных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а также их супруг (супругов) и несовершеннолетних детей:</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w:t>
      </w:r>
      <w:hyperlink r:id="rId28">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а) перечень объектов недвижимого имущества, принадлежащих на праве собственности или находящихся в их пользовании, с указанием вида, площади и страны расположения каждого из них;</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lastRenderedPageBreak/>
        <w:t>в) декларированный годовой доход в рублях.</w:t>
      </w:r>
    </w:p>
    <w:p w:rsidR="008953D2" w:rsidRPr="008953D2" w:rsidRDefault="008953D2" w:rsidP="008953D2">
      <w:pPr>
        <w:pStyle w:val="ConsPlusNormal"/>
        <w:ind w:firstLine="540"/>
        <w:jc w:val="both"/>
        <w:rPr>
          <w:rFonts w:ascii="Times New Roman" w:hAnsi="Times New Roman" w:cs="Times New Roman"/>
          <w:sz w:val="28"/>
          <w:szCs w:val="28"/>
        </w:rPr>
      </w:pPr>
      <w:bookmarkStart w:id="4" w:name="P61"/>
      <w:bookmarkEnd w:id="4"/>
      <w:r w:rsidRPr="008953D2">
        <w:rPr>
          <w:rFonts w:ascii="Times New Roman" w:hAnsi="Times New Roman" w:cs="Times New Roman"/>
          <w:sz w:val="28"/>
          <w:szCs w:val="28"/>
        </w:rPr>
        <w:t xml:space="preserve">3. </w:t>
      </w:r>
      <w:proofErr w:type="gramStart"/>
      <w:r w:rsidRPr="008953D2">
        <w:rPr>
          <w:rFonts w:ascii="Times New Roman" w:hAnsi="Times New Roman" w:cs="Times New Roman"/>
          <w:sz w:val="28"/>
          <w:szCs w:val="28"/>
        </w:rPr>
        <w:t>На официальных сайтах также размещаются и средствам массовой информации для опубликования представляются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w:t>
      </w:r>
      <w:proofErr w:type="gramEnd"/>
      <w:r w:rsidRPr="008953D2">
        <w:rPr>
          <w:rFonts w:ascii="Times New Roman" w:hAnsi="Times New Roman" w:cs="Times New Roman"/>
          <w:sz w:val="28"/>
          <w:szCs w:val="28"/>
        </w:rPr>
        <w:t xml:space="preserve"> лиц, указанных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и их супруг (супругов) за три последних года, предшествующих отчетному периоду.</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Решений Ачинского городского Совета депутатов Красноярского края от 10.12.2021 </w:t>
      </w:r>
      <w:hyperlink r:id="rId29">
        <w:r w:rsidRPr="008953D2">
          <w:rPr>
            <w:rFonts w:ascii="Times New Roman" w:hAnsi="Times New Roman" w:cs="Times New Roman"/>
            <w:sz w:val="28"/>
            <w:szCs w:val="28"/>
          </w:rPr>
          <w:t>N 19-111р</w:t>
        </w:r>
      </w:hyperlink>
      <w:r w:rsidRPr="008953D2">
        <w:rPr>
          <w:rFonts w:ascii="Times New Roman" w:hAnsi="Times New Roman" w:cs="Times New Roman"/>
          <w:sz w:val="28"/>
          <w:szCs w:val="28"/>
        </w:rPr>
        <w:t xml:space="preserve">, от 31.03.2023 </w:t>
      </w:r>
      <w:hyperlink r:id="rId30">
        <w:r w:rsidRPr="008953D2">
          <w:rPr>
            <w:rFonts w:ascii="Times New Roman" w:hAnsi="Times New Roman" w:cs="Times New Roman"/>
            <w:sz w:val="28"/>
            <w:szCs w:val="28"/>
          </w:rPr>
          <w:t>N 35-215р</w:t>
        </w:r>
      </w:hyperlink>
      <w:r w:rsidRPr="008953D2">
        <w:rPr>
          <w:rFonts w:ascii="Times New Roman" w:hAnsi="Times New Roman" w:cs="Times New Roman"/>
          <w:sz w:val="28"/>
          <w:szCs w:val="28"/>
        </w:rPr>
        <w:t>)</w:t>
      </w:r>
    </w:p>
    <w:p w:rsidR="008953D2" w:rsidRPr="008953D2" w:rsidRDefault="008953D2" w:rsidP="008953D2">
      <w:pPr>
        <w:pStyle w:val="ConsPlusNormal"/>
        <w:ind w:firstLine="540"/>
        <w:jc w:val="both"/>
        <w:rPr>
          <w:rFonts w:ascii="Times New Roman" w:hAnsi="Times New Roman" w:cs="Times New Roman"/>
          <w:sz w:val="28"/>
          <w:szCs w:val="28"/>
        </w:rPr>
      </w:pPr>
      <w:bookmarkStart w:id="5" w:name="P63"/>
      <w:bookmarkEnd w:id="5"/>
      <w:r w:rsidRPr="008953D2">
        <w:rPr>
          <w:rFonts w:ascii="Times New Roman" w:hAnsi="Times New Roman" w:cs="Times New Roman"/>
          <w:sz w:val="28"/>
          <w:szCs w:val="28"/>
        </w:rPr>
        <w:t xml:space="preserve">4. </w:t>
      </w:r>
      <w:proofErr w:type="gramStart"/>
      <w:r w:rsidRPr="008953D2">
        <w:rPr>
          <w:rFonts w:ascii="Times New Roman" w:hAnsi="Times New Roman" w:cs="Times New Roman"/>
          <w:sz w:val="28"/>
          <w:szCs w:val="28"/>
        </w:rPr>
        <w:t>В размещаемых на официальных сайтах и представляемых средствам массовой информации для опубликования сведениях о доходах, об имуществе и обязательствах имущественного характера, об источниках получения средств, за счет которых совершены сделки (совершена сделка), запрещается указывать:</w:t>
      </w:r>
      <w:proofErr w:type="gramEnd"/>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w:t>
      </w:r>
      <w:hyperlink r:id="rId31">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а) иные сведения о доходах, об имуществе, принадлежащем на праве собственности лицам, указанным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их супругам, несовершеннолетним детям, и об их обязательствах имущественного характера, кроме сведений, указанных в </w:t>
      </w:r>
      <w:hyperlink w:anchor="P56">
        <w:r w:rsidRPr="008953D2">
          <w:rPr>
            <w:rFonts w:ascii="Times New Roman" w:hAnsi="Times New Roman" w:cs="Times New Roman"/>
            <w:sz w:val="28"/>
            <w:szCs w:val="28"/>
          </w:rPr>
          <w:t>пунктах 2</w:t>
        </w:r>
      </w:hyperlink>
      <w:r w:rsidRPr="008953D2">
        <w:rPr>
          <w:rFonts w:ascii="Times New Roman" w:hAnsi="Times New Roman" w:cs="Times New Roman"/>
          <w:sz w:val="28"/>
          <w:szCs w:val="28"/>
        </w:rPr>
        <w:t xml:space="preserve"> и </w:t>
      </w:r>
      <w:hyperlink w:anchor="P61">
        <w:r w:rsidRPr="008953D2">
          <w:rPr>
            <w:rFonts w:ascii="Times New Roman" w:hAnsi="Times New Roman" w:cs="Times New Roman"/>
            <w:sz w:val="28"/>
            <w:szCs w:val="28"/>
          </w:rPr>
          <w:t>3</w:t>
        </w:r>
      </w:hyperlink>
      <w:r w:rsidRPr="008953D2">
        <w:rPr>
          <w:rFonts w:ascii="Times New Roman" w:hAnsi="Times New Roman" w:cs="Times New Roman"/>
          <w:sz w:val="28"/>
          <w:szCs w:val="28"/>
        </w:rPr>
        <w:t xml:space="preserve"> настоящего Положения;</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б) персональные данные супруг (супругов), детей и иных членов семьи лиц, указанных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в) данные, позволяющие определить место жительства, почтовый адрес, телефон и иные индивидуальные средства коммуникации лиц, указанных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их супруг (супругов), детей и иных членов семьи;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г) данные, позволяющие определить местонахождение объектов недвижимого имущества, принадлежащих лицам, указанным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их супругам, несовершеннолетним детям, иным членам семьи на праве собственности или находящихся в их пользовании;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д) сведения о детализированных суммах доходов и иных источников, за счет которых совершены сделки (совершена сделка);</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е) информацию, отнесенную к государственной тайне или являющуюся конфиденциальной.</w:t>
      </w:r>
    </w:p>
    <w:p w:rsidR="008953D2" w:rsidRPr="008953D2" w:rsidRDefault="008953D2" w:rsidP="008953D2">
      <w:pPr>
        <w:pStyle w:val="ConsPlusNormal"/>
        <w:ind w:firstLine="540"/>
        <w:jc w:val="both"/>
        <w:rPr>
          <w:rFonts w:ascii="Times New Roman" w:hAnsi="Times New Roman" w:cs="Times New Roman"/>
          <w:sz w:val="28"/>
          <w:szCs w:val="28"/>
        </w:rPr>
      </w:pPr>
      <w:bookmarkStart w:id="6" w:name="P71"/>
      <w:bookmarkEnd w:id="6"/>
      <w:r w:rsidRPr="008953D2">
        <w:rPr>
          <w:rFonts w:ascii="Times New Roman" w:hAnsi="Times New Roman" w:cs="Times New Roman"/>
          <w:sz w:val="28"/>
          <w:szCs w:val="28"/>
        </w:rPr>
        <w:t xml:space="preserve">5. </w:t>
      </w:r>
      <w:proofErr w:type="gramStart"/>
      <w:r w:rsidRPr="008953D2">
        <w:rPr>
          <w:rFonts w:ascii="Times New Roman" w:hAnsi="Times New Roman" w:cs="Times New Roman"/>
          <w:sz w:val="28"/>
          <w:szCs w:val="28"/>
        </w:rPr>
        <w:t xml:space="preserve">Сведения, указанные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представленные Главой города Ачинска, лицами, замещающими муниципальные должности в Контрольно-счетной палате города Ачинска, размещаются на официальных сайтах ответственными лицами аппарата Ачинского городского Совета депутатов, Контрольно-счетной палаты города Ачинска в течение 14 рабочих дней со дня получения органами местного самоуправления города Ачинска от уполномоченного органа Красноярского края по профилактике коррупционных и иных правонарушений сводной</w:t>
      </w:r>
      <w:proofErr w:type="gramEnd"/>
      <w:r w:rsidRPr="008953D2">
        <w:rPr>
          <w:rFonts w:ascii="Times New Roman" w:hAnsi="Times New Roman" w:cs="Times New Roman"/>
          <w:sz w:val="28"/>
          <w:szCs w:val="28"/>
        </w:rPr>
        <w:t xml:space="preserve"> таблицы сведений о доходах, расходах, об </w:t>
      </w:r>
      <w:r w:rsidRPr="008953D2">
        <w:rPr>
          <w:rFonts w:ascii="Times New Roman" w:hAnsi="Times New Roman" w:cs="Times New Roman"/>
          <w:sz w:val="28"/>
          <w:szCs w:val="28"/>
        </w:rPr>
        <w:lastRenderedPageBreak/>
        <w:t>имуществе и обязательствах имущественного характера.</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Сведения, указанные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представленные Главой города Ачинска, лицами, замещающими муниципальные должности в Контрольно-счетной палате города Ачинска, размещаются в виде таблицы согласно </w:t>
      </w:r>
      <w:hyperlink w:anchor="P112">
        <w:r w:rsidRPr="008953D2">
          <w:rPr>
            <w:rFonts w:ascii="Times New Roman" w:hAnsi="Times New Roman" w:cs="Times New Roman"/>
            <w:sz w:val="28"/>
            <w:szCs w:val="28"/>
          </w:rPr>
          <w:t>приложению</w:t>
        </w:r>
      </w:hyperlink>
      <w:r w:rsidRPr="008953D2">
        <w:rPr>
          <w:rFonts w:ascii="Times New Roman" w:hAnsi="Times New Roman" w:cs="Times New Roman"/>
          <w:sz w:val="28"/>
          <w:szCs w:val="28"/>
        </w:rPr>
        <w:t xml:space="preserve"> к настоящему Положению.</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(п. 5 в ред. </w:t>
      </w:r>
      <w:hyperlink r:id="rId32">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6. Уточненные сведения, указанные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представленные Главой города Ачинска, лицами, замещающими муниципальные должности в Контрольно-счетной палате города Ачинска, размещаются на официальных сайтах в соответствии с </w:t>
      </w:r>
      <w:hyperlink w:anchor="P71">
        <w:r w:rsidRPr="008953D2">
          <w:rPr>
            <w:rFonts w:ascii="Times New Roman" w:hAnsi="Times New Roman" w:cs="Times New Roman"/>
            <w:sz w:val="28"/>
            <w:szCs w:val="28"/>
          </w:rPr>
          <w:t>абзацем первым пункта 5</w:t>
        </w:r>
      </w:hyperlink>
      <w:r w:rsidRPr="008953D2">
        <w:rPr>
          <w:rFonts w:ascii="Times New Roman" w:hAnsi="Times New Roman" w:cs="Times New Roman"/>
          <w:sz w:val="28"/>
          <w:szCs w:val="28"/>
        </w:rPr>
        <w:t xml:space="preserve"> настоящего Положения.</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Решений Ачинского городского Совета депутатов Красноярского края от 29.10.2021 </w:t>
      </w:r>
      <w:hyperlink r:id="rId33">
        <w:r w:rsidRPr="008953D2">
          <w:rPr>
            <w:rFonts w:ascii="Times New Roman" w:hAnsi="Times New Roman" w:cs="Times New Roman"/>
            <w:sz w:val="28"/>
            <w:szCs w:val="28"/>
          </w:rPr>
          <w:t>N 17-84р</w:t>
        </w:r>
      </w:hyperlink>
      <w:r w:rsidRPr="008953D2">
        <w:rPr>
          <w:rFonts w:ascii="Times New Roman" w:hAnsi="Times New Roman" w:cs="Times New Roman"/>
          <w:sz w:val="28"/>
          <w:szCs w:val="28"/>
        </w:rPr>
        <w:t xml:space="preserve">, от 31.03.2023 </w:t>
      </w:r>
      <w:hyperlink r:id="rId34">
        <w:r w:rsidRPr="008953D2">
          <w:rPr>
            <w:rFonts w:ascii="Times New Roman" w:hAnsi="Times New Roman" w:cs="Times New Roman"/>
            <w:sz w:val="28"/>
            <w:szCs w:val="28"/>
          </w:rPr>
          <w:t>N 35-215р</w:t>
        </w:r>
      </w:hyperlink>
      <w:r w:rsidRPr="008953D2">
        <w:rPr>
          <w:rFonts w:ascii="Times New Roman" w:hAnsi="Times New Roman" w:cs="Times New Roman"/>
          <w:sz w:val="28"/>
          <w:szCs w:val="28"/>
        </w:rPr>
        <w:t>)</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Уточненные сведения размещаются в таблице, указанной в </w:t>
      </w:r>
      <w:hyperlink w:anchor="P71">
        <w:r w:rsidRPr="008953D2">
          <w:rPr>
            <w:rFonts w:ascii="Times New Roman" w:hAnsi="Times New Roman" w:cs="Times New Roman"/>
            <w:sz w:val="28"/>
            <w:szCs w:val="28"/>
          </w:rPr>
          <w:t>абзаце втором пункта 5</w:t>
        </w:r>
      </w:hyperlink>
      <w:r w:rsidRPr="008953D2">
        <w:rPr>
          <w:rFonts w:ascii="Times New Roman" w:hAnsi="Times New Roman" w:cs="Times New Roman"/>
          <w:sz w:val="28"/>
          <w:szCs w:val="28"/>
        </w:rPr>
        <w:t xml:space="preserve"> настоящего Положения.</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8. </w:t>
      </w:r>
      <w:proofErr w:type="gramStart"/>
      <w:r w:rsidRPr="008953D2">
        <w:rPr>
          <w:rFonts w:ascii="Times New Roman" w:hAnsi="Times New Roman" w:cs="Times New Roman"/>
          <w:sz w:val="28"/>
          <w:szCs w:val="28"/>
        </w:rPr>
        <w:t xml:space="preserve">В случае поступления в орган местного самоуправления запроса от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лицами, указанными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а также сведений об источниках получения средств, за счет которых совершены сделки (совершена сделка), ответственные лица аппарата Ачинского городского Совета депутатов, Контрольно-счетной палаты города Ачинска:</w:t>
      </w:r>
      <w:proofErr w:type="gramEnd"/>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w:t>
      </w:r>
      <w:hyperlink r:id="rId35">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а) в течение 3 рабочих дней со дня поступления запроса сообщает о запросе лицу, в отношении которого поступил запрос;</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б) в течение 7 рабочих дней со дня поступления запроса:</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обеспечивает представление средству массовой информации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в объеме и с учетом запретов, указанных в </w:t>
      </w:r>
      <w:hyperlink w:anchor="P63">
        <w:r w:rsidRPr="008953D2">
          <w:rPr>
            <w:rFonts w:ascii="Times New Roman" w:hAnsi="Times New Roman" w:cs="Times New Roman"/>
            <w:sz w:val="28"/>
            <w:szCs w:val="28"/>
          </w:rPr>
          <w:t>пункте 4</w:t>
        </w:r>
      </w:hyperlink>
      <w:r w:rsidRPr="008953D2">
        <w:rPr>
          <w:rFonts w:ascii="Times New Roman" w:hAnsi="Times New Roman" w:cs="Times New Roman"/>
          <w:sz w:val="28"/>
          <w:szCs w:val="28"/>
        </w:rPr>
        <w:t xml:space="preserve"> настоящего Положения, - при наличии указанных сведений и поступлении запроса до их размещения на официальных сайтах;</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w:t>
      </w:r>
      <w:hyperlink r:id="rId36">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proofErr w:type="gramStart"/>
      <w:r w:rsidRPr="008953D2">
        <w:rPr>
          <w:rFonts w:ascii="Times New Roman" w:hAnsi="Times New Roman" w:cs="Times New Roman"/>
          <w:sz w:val="28"/>
          <w:szCs w:val="28"/>
        </w:rPr>
        <w:t>обеспечивает направление средству массовой информации прямой ссылки на размещенные на официальных сайтах сведения о доходах, об имуществе и обязательствах имущественного характера, об источниках получения средств, за счет которых совершены сделки (совершена сделка), - при наличии указанных сведений и поступлении запроса после их размещения на официальных сайтах;</w:t>
      </w:r>
      <w:proofErr w:type="gramEnd"/>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 xml:space="preserve">(в ред. </w:t>
      </w:r>
      <w:hyperlink r:id="rId37">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обеспечивает направление средству массовой информации сообщения о </w:t>
      </w:r>
      <w:r w:rsidRPr="008953D2">
        <w:rPr>
          <w:rFonts w:ascii="Times New Roman" w:hAnsi="Times New Roman" w:cs="Times New Roman"/>
          <w:sz w:val="28"/>
          <w:szCs w:val="28"/>
        </w:rPr>
        <w:lastRenderedPageBreak/>
        <w:t>невозможности представления запрашиваемых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 при их отсутствии.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9. Сведения о доходах, об имуществе, обязательствах имущественного характера и об источниках получения средств, за счет которых совершены сделки (совершена сделка), размещенные на официальных сайтах в предыдущие годы, сохраняются.</w:t>
      </w:r>
    </w:p>
    <w:p w:rsidR="008953D2" w:rsidRPr="008953D2" w:rsidRDefault="008953D2" w:rsidP="008953D2">
      <w:pPr>
        <w:pStyle w:val="ConsPlusNormal"/>
        <w:jc w:val="both"/>
        <w:rPr>
          <w:rFonts w:ascii="Times New Roman" w:hAnsi="Times New Roman" w:cs="Times New Roman"/>
          <w:sz w:val="28"/>
          <w:szCs w:val="28"/>
        </w:rPr>
      </w:pPr>
      <w:r w:rsidRPr="008953D2">
        <w:rPr>
          <w:rFonts w:ascii="Times New Roman" w:hAnsi="Times New Roman" w:cs="Times New Roman"/>
          <w:sz w:val="28"/>
          <w:szCs w:val="28"/>
        </w:rPr>
        <w:t>(</w:t>
      </w:r>
      <w:proofErr w:type="gramStart"/>
      <w:r w:rsidRPr="008953D2">
        <w:rPr>
          <w:rFonts w:ascii="Times New Roman" w:hAnsi="Times New Roman" w:cs="Times New Roman"/>
          <w:sz w:val="28"/>
          <w:szCs w:val="28"/>
        </w:rPr>
        <w:t>в</w:t>
      </w:r>
      <w:proofErr w:type="gramEnd"/>
      <w:r w:rsidRPr="008953D2">
        <w:rPr>
          <w:rFonts w:ascii="Times New Roman" w:hAnsi="Times New Roman" w:cs="Times New Roman"/>
          <w:sz w:val="28"/>
          <w:szCs w:val="28"/>
        </w:rPr>
        <w:t xml:space="preserve"> ред. </w:t>
      </w:r>
      <w:hyperlink r:id="rId38">
        <w:r w:rsidRPr="008953D2">
          <w:rPr>
            <w:rFonts w:ascii="Times New Roman" w:hAnsi="Times New Roman" w:cs="Times New Roman"/>
            <w:sz w:val="28"/>
            <w:szCs w:val="28"/>
          </w:rPr>
          <w:t>Решения</w:t>
        </w:r>
      </w:hyperlink>
      <w:r w:rsidRPr="008953D2">
        <w:rPr>
          <w:rFonts w:ascii="Times New Roman" w:hAnsi="Times New Roman" w:cs="Times New Roman"/>
          <w:sz w:val="28"/>
          <w:szCs w:val="28"/>
        </w:rPr>
        <w:t xml:space="preserve"> Ачинского городского Совета депутатов Красноярского края от 31.03.2023 N 35-215р)</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10. Лица, обеспечивающие размещение сведений, указанных в </w:t>
      </w:r>
      <w:hyperlink w:anchor="P54">
        <w:r w:rsidRPr="008953D2">
          <w:rPr>
            <w:rFonts w:ascii="Times New Roman" w:hAnsi="Times New Roman" w:cs="Times New Roman"/>
            <w:sz w:val="28"/>
            <w:szCs w:val="28"/>
          </w:rPr>
          <w:t>пункте 1</w:t>
        </w:r>
      </w:hyperlink>
      <w:r w:rsidRPr="008953D2">
        <w:rPr>
          <w:rFonts w:ascii="Times New Roman" w:hAnsi="Times New Roman" w:cs="Times New Roman"/>
          <w:sz w:val="28"/>
          <w:szCs w:val="28"/>
        </w:rPr>
        <w:t xml:space="preserve"> настоящего Положения,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8953D2" w:rsidRPr="008953D2" w:rsidRDefault="008953D2" w:rsidP="008953D2">
      <w:pPr>
        <w:pStyle w:val="ConsPlusNormal"/>
        <w:jc w:val="both"/>
        <w:rPr>
          <w:rFonts w:ascii="Times New Roman" w:hAnsi="Times New Roman" w:cs="Times New Roman"/>
          <w:sz w:val="28"/>
          <w:szCs w:val="28"/>
        </w:rPr>
      </w:pPr>
    </w:p>
    <w:p w:rsidR="008953D2" w:rsidRPr="008953D2" w:rsidRDefault="008953D2" w:rsidP="008953D2">
      <w:pPr>
        <w:pStyle w:val="ConsPlusNormal"/>
        <w:jc w:val="both"/>
        <w:rPr>
          <w:rFonts w:ascii="Times New Roman" w:hAnsi="Times New Roman" w:cs="Times New Roman"/>
          <w:sz w:val="28"/>
          <w:szCs w:val="28"/>
        </w:rPr>
      </w:pPr>
    </w:p>
    <w:p w:rsidR="008953D2" w:rsidRPr="008953D2" w:rsidRDefault="008953D2" w:rsidP="008953D2">
      <w:pPr>
        <w:pStyle w:val="ConsPlusNormal"/>
        <w:jc w:val="right"/>
        <w:outlineLvl w:val="1"/>
        <w:rPr>
          <w:rFonts w:ascii="Times New Roman" w:hAnsi="Times New Roman" w:cs="Times New Roman"/>
          <w:sz w:val="28"/>
          <w:szCs w:val="28"/>
        </w:rPr>
      </w:pPr>
      <w:r w:rsidRPr="008953D2">
        <w:rPr>
          <w:rFonts w:ascii="Times New Roman" w:hAnsi="Times New Roman" w:cs="Times New Roman"/>
          <w:sz w:val="28"/>
          <w:szCs w:val="28"/>
        </w:rPr>
        <w:t>Приложение</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к Положению</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о размещении на официальных сайтах</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органов местного самоуправления</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 xml:space="preserve">города Ачинска и </w:t>
      </w:r>
      <w:proofErr w:type="gramStart"/>
      <w:r w:rsidRPr="008953D2">
        <w:rPr>
          <w:rFonts w:ascii="Times New Roman" w:hAnsi="Times New Roman" w:cs="Times New Roman"/>
          <w:sz w:val="28"/>
          <w:szCs w:val="28"/>
        </w:rPr>
        <w:t>представлении</w:t>
      </w:r>
      <w:proofErr w:type="gramEnd"/>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для опубликования средствам</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массовой информации сведений</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о доходах, расходах, об имуществе</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 xml:space="preserve">и обязательствах </w:t>
      </w:r>
      <w:proofErr w:type="gramStart"/>
      <w:r w:rsidRPr="008953D2">
        <w:rPr>
          <w:rFonts w:ascii="Times New Roman" w:hAnsi="Times New Roman" w:cs="Times New Roman"/>
          <w:sz w:val="28"/>
          <w:szCs w:val="28"/>
        </w:rPr>
        <w:t>имущественного</w:t>
      </w:r>
      <w:proofErr w:type="gramEnd"/>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характера лиц, замещающих</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муниципальные должности в органах</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местного самоуправления города</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Ачинска, их супруг (супругов)</w:t>
      </w:r>
    </w:p>
    <w:p w:rsidR="008953D2" w:rsidRPr="008953D2" w:rsidRDefault="008953D2" w:rsidP="008953D2">
      <w:pPr>
        <w:pStyle w:val="ConsPlusNormal"/>
        <w:jc w:val="right"/>
        <w:rPr>
          <w:rFonts w:ascii="Times New Roman" w:hAnsi="Times New Roman" w:cs="Times New Roman"/>
          <w:sz w:val="28"/>
          <w:szCs w:val="28"/>
        </w:rPr>
      </w:pPr>
      <w:r w:rsidRPr="008953D2">
        <w:rPr>
          <w:rFonts w:ascii="Times New Roman" w:hAnsi="Times New Roman" w:cs="Times New Roman"/>
          <w:sz w:val="28"/>
          <w:szCs w:val="28"/>
        </w:rPr>
        <w:t>и несовершеннолетних детей</w:t>
      </w:r>
    </w:p>
    <w:p w:rsidR="008953D2" w:rsidRPr="008953D2" w:rsidRDefault="008953D2" w:rsidP="008953D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8953D2" w:rsidRPr="00895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Список изменяющих документов</w:t>
            </w:r>
          </w:p>
          <w:p w:rsidR="008953D2" w:rsidRPr="008953D2" w:rsidRDefault="008953D2" w:rsidP="008953D2">
            <w:pPr>
              <w:pStyle w:val="ConsPlusNormal"/>
              <w:jc w:val="center"/>
              <w:rPr>
                <w:rFonts w:ascii="Times New Roman" w:hAnsi="Times New Roman" w:cs="Times New Roman"/>
                <w:sz w:val="28"/>
                <w:szCs w:val="28"/>
              </w:rPr>
            </w:pPr>
            <w:proofErr w:type="gramStart"/>
            <w:r w:rsidRPr="008953D2">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от 29.10.2021 </w:t>
            </w:r>
            <w:hyperlink r:id="rId39">
              <w:r w:rsidRPr="008953D2">
                <w:rPr>
                  <w:rFonts w:ascii="Times New Roman" w:hAnsi="Times New Roman" w:cs="Times New Roman"/>
                  <w:sz w:val="28"/>
                  <w:szCs w:val="28"/>
                </w:rPr>
                <w:t>N 17-84р</w:t>
              </w:r>
            </w:hyperlink>
            <w:r w:rsidRPr="008953D2">
              <w:rPr>
                <w:rFonts w:ascii="Times New Roman" w:hAnsi="Times New Roman" w:cs="Times New Roman"/>
                <w:sz w:val="28"/>
                <w:szCs w:val="28"/>
              </w:rPr>
              <w:t xml:space="preserve">, от 31.03.2023 </w:t>
            </w:r>
            <w:hyperlink r:id="rId40">
              <w:r w:rsidRPr="008953D2">
                <w:rPr>
                  <w:rFonts w:ascii="Times New Roman" w:hAnsi="Times New Roman" w:cs="Times New Roman"/>
                  <w:sz w:val="28"/>
                  <w:szCs w:val="28"/>
                </w:rPr>
                <w:t>N 35-215р</w:t>
              </w:r>
            </w:hyperlink>
            <w:r w:rsidRPr="008953D2">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3D2" w:rsidRPr="008953D2" w:rsidRDefault="008953D2" w:rsidP="008953D2">
            <w:pPr>
              <w:pStyle w:val="ConsPlusNormal"/>
              <w:rPr>
                <w:rFonts w:ascii="Times New Roman" w:hAnsi="Times New Roman" w:cs="Times New Roman"/>
                <w:sz w:val="28"/>
                <w:szCs w:val="28"/>
              </w:rPr>
            </w:pPr>
          </w:p>
        </w:tc>
      </w:tr>
    </w:tbl>
    <w:p w:rsidR="008953D2" w:rsidRPr="008953D2" w:rsidRDefault="008953D2" w:rsidP="008953D2">
      <w:pPr>
        <w:pStyle w:val="ConsPlusNormal"/>
        <w:jc w:val="both"/>
        <w:rPr>
          <w:rFonts w:ascii="Times New Roman" w:hAnsi="Times New Roman" w:cs="Times New Roman"/>
          <w:sz w:val="28"/>
          <w:szCs w:val="28"/>
        </w:rPr>
      </w:pPr>
    </w:p>
    <w:p w:rsidR="008953D2" w:rsidRPr="008953D2" w:rsidRDefault="008953D2" w:rsidP="008953D2">
      <w:pPr>
        <w:pStyle w:val="ConsPlusNormal"/>
        <w:jc w:val="center"/>
        <w:rPr>
          <w:rFonts w:ascii="Times New Roman" w:hAnsi="Times New Roman" w:cs="Times New Roman"/>
          <w:sz w:val="28"/>
          <w:szCs w:val="28"/>
        </w:rPr>
      </w:pPr>
      <w:bookmarkStart w:id="7" w:name="P112"/>
      <w:bookmarkEnd w:id="7"/>
      <w:r w:rsidRPr="008953D2">
        <w:rPr>
          <w:rFonts w:ascii="Times New Roman" w:hAnsi="Times New Roman" w:cs="Times New Roman"/>
          <w:sz w:val="28"/>
          <w:szCs w:val="28"/>
        </w:rPr>
        <w:t>Сведения о доходах, об имуществе и обязательствах</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имущественного характера, об источниках получения средств,</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за </w:t>
      </w:r>
      <w:proofErr w:type="gramStart"/>
      <w:r w:rsidRPr="008953D2">
        <w:rPr>
          <w:rFonts w:ascii="Times New Roman" w:hAnsi="Times New Roman" w:cs="Times New Roman"/>
          <w:sz w:val="28"/>
          <w:szCs w:val="28"/>
        </w:rPr>
        <w:t>счет</w:t>
      </w:r>
      <w:proofErr w:type="gramEnd"/>
      <w:r w:rsidRPr="008953D2">
        <w:rPr>
          <w:rFonts w:ascii="Times New Roman" w:hAnsi="Times New Roman" w:cs="Times New Roman"/>
          <w:sz w:val="28"/>
          <w:szCs w:val="28"/>
        </w:rPr>
        <w:t xml:space="preserve"> которых совершены сделки (совершена сделка),</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представленные лицами, замещающими муниципальные должности</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в органах местного самоуправления города Ачинска,</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за ____ (указывается год), подлежащие размещению </w:t>
      </w:r>
      <w:proofErr w:type="gramStart"/>
      <w:r w:rsidRPr="008953D2">
        <w:rPr>
          <w:rFonts w:ascii="Times New Roman" w:hAnsi="Times New Roman" w:cs="Times New Roman"/>
          <w:sz w:val="28"/>
          <w:szCs w:val="28"/>
        </w:rPr>
        <w:t>на</w:t>
      </w:r>
      <w:proofErr w:type="gramEnd"/>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 xml:space="preserve">официальных </w:t>
      </w:r>
      <w:proofErr w:type="gramStart"/>
      <w:r w:rsidRPr="008953D2">
        <w:rPr>
          <w:rFonts w:ascii="Times New Roman" w:hAnsi="Times New Roman" w:cs="Times New Roman"/>
          <w:sz w:val="28"/>
          <w:szCs w:val="28"/>
        </w:rPr>
        <w:t>сайтах</w:t>
      </w:r>
      <w:proofErr w:type="gramEnd"/>
      <w:r w:rsidRPr="008953D2">
        <w:rPr>
          <w:rFonts w:ascii="Times New Roman" w:hAnsi="Times New Roman" w:cs="Times New Roman"/>
          <w:sz w:val="28"/>
          <w:szCs w:val="28"/>
        </w:rPr>
        <w:t xml:space="preserve"> органов местного</w:t>
      </w:r>
    </w:p>
    <w:p w:rsidR="008953D2" w:rsidRPr="008953D2" w:rsidRDefault="008953D2" w:rsidP="008953D2">
      <w:pPr>
        <w:pStyle w:val="ConsPlusNormal"/>
        <w:jc w:val="center"/>
        <w:rPr>
          <w:rFonts w:ascii="Times New Roman" w:hAnsi="Times New Roman" w:cs="Times New Roman"/>
          <w:sz w:val="28"/>
          <w:szCs w:val="28"/>
        </w:rPr>
      </w:pPr>
      <w:r w:rsidRPr="008953D2">
        <w:rPr>
          <w:rFonts w:ascii="Times New Roman" w:hAnsi="Times New Roman" w:cs="Times New Roman"/>
          <w:sz w:val="28"/>
          <w:szCs w:val="28"/>
        </w:rPr>
        <w:t>самоуправления города Ачинска</w:t>
      </w:r>
    </w:p>
    <w:p w:rsidR="008953D2" w:rsidRPr="008953D2" w:rsidRDefault="008953D2" w:rsidP="008953D2">
      <w:pPr>
        <w:pStyle w:val="ConsPlusNormal"/>
        <w:rPr>
          <w:rFonts w:ascii="Times New Roman" w:hAnsi="Times New Roman" w:cs="Times New Roman"/>
          <w:sz w:val="28"/>
          <w:szCs w:val="28"/>
        </w:rPr>
        <w:sectPr w:rsidR="008953D2" w:rsidRPr="008953D2" w:rsidSect="008953D2">
          <w:footerReference w:type="default" r:id="rId41"/>
          <w:type w:val="continuous"/>
          <w:pgSz w:w="11906" w:h="16838"/>
          <w:pgMar w:top="1134" w:right="851" w:bottom="1134" w:left="1134"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264"/>
        <w:gridCol w:w="994"/>
        <w:gridCol w:w="499"/>
        <w:gridCol w:w="1054"/>
        <w:gridCol w:w="1594"/>
        <w:gridCol w:w="499"/>
        <w:gridCol w:w="1054"/>
        <w:gridCol w:w="1594"/>
        <w:gridCol w:w="782"/>
        <w:gridCol w:w="992"/>
        <w:gridCol w:w="1789"/>
        <w:gridCol w:w="1444"/>
      </w:tblGrid>
      <w:tr w:rsidR="008953D2" w:rsidRPr="008953D2">
        <w:tc>
          <w:tcPr>
            <w:tcW w:w="1129" w:type="dxa"/>
            <w:vMerge w:val="restart"/>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lastRenderedPageBreak/>
              <w:t>Фамилия, имя, отчество &lt;1&gt;</w:t>
            </w:r>
          </w:p>
        </w:tc>
        <w:tc>
          <w:tcPr>
            <w:tcW w:w="1264" w:type="dxa"/>
            <w:vMerge w:val="restart"/>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Должность &lt;2&gt;</w:t>
            </w:r>
          </w:p>
        </w:tc>
        <w:tc>
          <w:tcPr>
            <w:tcW w:w="994" w:type="dxa"/>
            <w:vMerge w:val="restart"/>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Годовой доход (руб.) &lt;3&gt;</w:t>
            </w:r>
          </w:p>
        </w:tc>
        <w:tc>
          <w:tcPr>
            <w:tcW w:w="3147" w:type="dxa"/>
            <w:gridSpan w:val="3"/>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Объекты недвижимого имущества, принадлежащие на праве собственности &lt;4&gt;</w:t>
            </w:r>
          </w:p>
        </w:tc>
        <w:tc>
          <w:tcPr>
            <w:tcW w:w="3147" w:type="dxa"/>
            <w:gridSpan w:val="3"/>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Объекты недвижимого имущества, находящиеся в пользовании &lt;5&gt;</w:t>
            </w:r>
          </w:p>
        </w:tc>
        <w:tc>
          <w:tcPr>
            <w:tcW w:w="1774" w:type="dxa"/>
            <w:gridSpan w:val="2"/>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Транспортные средства, принадлежащие на праве собственности &lt;6&gt;</w:t>
            </w:r>
          </w:p>
        </w:tc>
        <w:tc>
          <w:tcPr>
            <w:tcW w:w="3233" w:type="dxa"/>
            <w:gridSpan w:val="2"/>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Сведения о расходах</w:t>
            </w:r>
          </w:p>
        </w:tc>
      </w:tr>
      <w:tr w:rsidR="008953D2" w:rsidRPr="008953D2">
        <w:tc>
          <w:tcPr>
            <w:tcW w:w="1129" w:type="dxa"/>
            <w:vMerge/>
          </w:tcPr>
          <w:p w:rsidR="008953D2" w:rsidRPr="008953D2" w:rsidRDefault="008953D2" w:rsidP="008953D2">
            <w:pPr>
              <w:pStyle w:val="ConsPlusNormal"/>
              <w:rPr>
                <w:rFonts w:ascii="Times New Roman" w:hAnsi="Times New Roman" w:cs="Times New Roman"/>
                <w:sz w:val="24"/>
                <w:szCs w:val="24"/>
              </w:rPr>
            </w:pPr>
          </w:p>
        </w:tc>
        <w:tc>
          <w:tcPr>
            <w:tcW w:w="1264" w:type="dxa"/>
            <w:vMerge/>
          </w:tcPr>
          <w:p w:rsidR="008953D2" w:rsidRPr="008953D2" w:rsidRDefault="008953D2" w:rsidP="008953D2">
            <w:pPr>
              <w:pStyle w:val="ConsPlusNormal"/>
              <w:rPr>
                <w:rFonts w:ascii="Times New Roman" w:hAnsi="Times New Roman" w:cs="Times New Roman"/>
                <w:sz w:val="24"/>
                <w:szCs w:val="24"/>
              </w:rPr>
            </w:pPr>
          </w:p>
        </w:tc>
        <w:tc>
          <w:tcPr>
            <w:tcW w:w="994" w:type="dxa"/>
            <w:vMerge/>
          </w:tcPr>
          <w:p w:rsidR="008953D2" w:rsidRPr="008953D2" w:rsidRDefault="008953D2" w:rsidP="008953D2">
            <w:pPr>
              <w:pStyle w:val="ConsPlusNormal"/>
              <w:rPr>
                <w:rFonts w:ascii="Times New Roman" w:hAnsi="Times New Roman" w:cs="Times New Roman"/>
                <w:sz w:val="24"/>
                <w:szCs w:val="24"/>
              </w:rPr>
            </w:pPr>
          </w:p>
        </w:tc>
        <w:tc>
          <w:tcPr>
            <w:tcW w:w="499"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вид</w:t>
            </w:r>
          </w:p>
        </w:tc>
        <w:tc>
          <w:tcPr>
            <w:tcW w:w="105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площадь, кв. м</w:t>
            </w:r>
          </w:p>
        </w:tc>
        <w:tc>
          <w:tcPr>
            <w:tcW w:w="159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страна расположения</w:t>
            </w:r>
          </w:p>
        </w:tc>
        <w:tc>
          <w:tcPr>
            <w:tcW w:w="499"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вид</w:t>
            </w:r>
          </w:p>
        </w:tc>
        <w:tc>
          <w:tcPr>
            <w:tcW w:w="105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площадь, кв. м</w:t>
            </w:r>
          </w:p>
        </w:tc>
        <w:tc>
          <w:tcPr>
            <w:tcW w:w="159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страна расположения</w:t>
            </w:r>
          </w:p>
        </w:tc>
        <w:tc>
          <w:tcPr>
            <w:tcW w:w="782"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вид</w:t>
            </w:r>
          </w:p>
        </w:tc>
        <w:tc>
          <w:tcPr>
            <w:tcW w:w="992"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марка</w:t>
            </w:r>
          </w:p>
        </w:tc>
        <w:tc>
          <w:tcPr>
            <w:tcW w:w="1789"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вид приобретенного имущества &lt;7&gt;</w:t>
            </w:r>
          </w:p>
        </w:tc>
        <w:tc>
          <w:tcPr>
            <w:tcW w:w="144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источник получения средств, за счет которых приобретено имущество &lt;8&gt;</w:t>
            </w:r>
          </w:p>
        </w:tc>
      </w:tr>
      <w:tr w:rsidR="008953D2" w:rsidRPr="008953D2">
        <w:tc>
          <w:tcPr>
            <w:tcW w:w="1129"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1</w:t>
            </w:r>
          </w:p>
        </w:tc>
        <w:tc>
          <w:tcPr>
            <w:tcW w:w="126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2</w:t>
            </w:r>
          </w:p>
        </w:tc>
        <w:tc>
          <w:tcPr>
            <w:tcW w:w="99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3</w:t>
            </w:r>
          </w:p>
        </w:tc>
        <w:tc>
          <w:tcPr>
            <w:tcW w:w="499"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4</w:t>
            </w:r>
          </w:p>
        </w:tc>
        <w:tc>
          <w:tcPr>
            <w:tcW w:w="105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5</w:t>
            </w:r>
          </w:p>
        </w:tc>
        <w:tc>
          <w:tcPr>
            <w:tcW w:w="159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6</w:t>
            </w:r>
          </w:p>
        </w:tc>
        <w:tc>
          <w:tcPr>
            <w:tcW w:w="499"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7</w:t>
            </w:r>
          </w:p>
        </w:tc>
        <w:tc>
          <w:tcPr>
            <w:tcW w:w="105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8</w:t>
            </w:r>
          </w:p>
        </w:tc>
        <w:tc>
          <w:tcPr>
            <w:tcW w:w="159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9</w:t>
            </w:r>
          </w:p>
        </w:tc>
        <w:tc>
          <w:tcPr>
            <w:tcW w:w="782"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10</w:t>
            </w:r>
          </w:p>
        </w:tc>
        <w:tc>
          <w:tcPr>
            <w:tcW w:w="992"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11</w:t>
            </w:r>
          </w:p>
        </w:tc>
        <w:tc>
          <w:tcPr>
            <w:tcW w:w="1789"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12</w:t>
            </w:r>
          </w:p>
        </w:tc>
        <w:tc>
          <w:tcPr>
            <w:tcW w:w="1444" w:type="dxa"/>
          </w:tcPr>
          <w:p w:rsidR="008953D2" w:rsidRPr="008953D2" w:rsidRDefault="008953D2" w:rsidP="008953D2">
            <w:pPr>
              <w:pStyle w:val="ConsPlusNormal"/>
              <w:jc w:val="center"/>
              <w:rPr>
                <w:rFonts w:ascii="Times New Roman" w:hAnsi="Times New Roman" w:cs="Times New Roman"/>
                <w:sz w:val="24"/>
                <w:szCs w:val="24"/>
              </w:rPr>
            </w:pPr>
            <w:r w:rsidRPr="008953D2">
              <w:rPr>
                <w:rFonts w:ascii="Times New Roman" w:hAnsi="Times New Roman" w:cs="Times New Roman"/>
                <w:sz w:val="24"/>
                <w:szCs w:val="24"/>
              </w:rPr>
              <w:t>13</w:t>
            </w:r>
          </w:p>
        </w:tc>
      </w:tr>
    </w:tbl>
    <w:p w:rsidR="008953D2" w:rsidRPr="008953D2" w:rsidRDefault="008953D2" w:rsidP="008953D2">
      <w:pPr>
        <w:pStyle w:val="ConsPlusNormal"/>
        <w:rPr>
          <w:rFonts w:ascii="Times New Roman" w:hAnsi="Times New Roman" w:cs="Times New Roman"/>
          <w:sz w:val="28"/>
          <w:szCs w:val="28"/>
        </w:rPr>
        <w:sectPr w:rsidR="008953D2" w:rsidRPr="008953D2" w:rsidSect="008953D2">
          <w:pgSz w:w="16838" w:h="11905" w:orient="landscape"/>
          <w:pgMar w:top="1134" w:right="851" w:bottom="1134" w:left="1134" w:header="0" w:footer="0" w:gutter="0"/>
          <w:cols w:space="720"/>
          <w:titlePg/>
        </w:sectPr>
      </w:pPr>
    </w:p>
    <w:p w:rsidR="008953D2" w:rsidRPr="008953D2" w:rsidRDefault="008953D2" w:rsidP="008953D2">
      <w:pPr>
        <w:pStyle w:val="ConsPlusNormal"/>
        <w:jc w:val="both"/>
        <w:rPr>
          <w:rFonts w:ascii="Times New Roman" w:hAnsi="Times New Roman" w:cs="Times New Roman"/>
          <w:sz w:val="28"/>
          <w:szCs w:val="28"/>
        </w:rPr>
      </w:pP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&lt;1</w:t>
      </w:r>
      <w:proofErr w:type="gramStart"/>
      <w:r w:rsidRPr="008953D2">
        <w:rPr>
          <w:rFonts w:ascii="Times New Roman" w:hAnsi="Times New Roman" w:cs="Times New Roman"/>
          <w:sz w:val="28"/>
          <w:szCs w:val="28"/>
        </w:rPr>
        <w:t>&gt; У</w:t>
      </w:r>
      <w:proofErr w:type="gramEnd"/>
      <w:r w:rsidRPr="008953D2">
        <w:rPr>
          <w:rFonts w:ascii="Times New Roman" w:hAnsi="Times New Roman" w:cs="Times New Roman"/>
          <w:sz w:val="28"/>
          <w:szCs w:val="28"/>
        </w:rPr>
        <w:t xml:space="preserve">казываются фамилия, имя, отчество лица, замещающего муниципальную должность. </w:t>
      </w:r>
      <w:proofErr w:type="gramStart"/>
      <w:r w:rsidRPr="008953D2">
        <w:rPr>
          <w:rFonts w:ascii="Times New Roman" w:hAnsi="Times New Roman" w:cs="Times New Roman"/>
          <w:sz w:val="28"/>
          <w:szCs w:val="28"/>
        </w:rPr>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&lt;2</w:t>
      </w:r>
      <w:proofErr w:type="gramStart"/>
      <w:r w:rsidRPr="008953D2">
        <w:rPr>
          <w:rFonts w:ascii="Times New Roman" w:hAnsi="Times New Roman" w:cs="Times New Roman"/>
          <w:sz w:val="28"/>
          <w:szCs w:val="28"/>
        </w:rPr>
        <w:t>&gt; У</w:t>
      </w:r>
      <w:proofErr w:type="gramEnd"/>
      <w:r w:rsidRPr="008953D2">
        <w:rPr>
          <w:rFonts w:ascii="Times New Roman" w:hAnsi="Times New Roman" w:cs="Times New Roman"/>
          <w:sz w:val="28"/>
          <w:szCs w:val="28"/>
        </w:rPr>
        <w:t>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&lt;3&gt;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w:t>
      </w:r>
      <w:hyperlink r:id="rId42">
        <w:r w:rsidRPr="008953D2">
          <w:rPr>
            <w:rFonts w:ascii="Times New Roman" w:hAnsi="Times New Roman" w:cs="Times New Roman"/>
            <w:sz w:val="28"/>
            <w:szCs w:val="28"/>
          </w:rPr>
          <w:t>строке 7 раздела 1</w:t>
        </w:r>
      </w:hyperlink>
      <w:r w:rsidRPr="008953D2">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w:t>
      </w:r>
      <w:proofErr w:type="gramStart"/>
      <w:r w:rsidRPr="008953D2">
        <w:rPr>
          <w:rFonts w:ascii="Times New Roman" w:hAnsi="Times New Roman" w:cs="Times New Roman"/>
          <w:sz w:val="28"/>
          <w:szCs w:val="28"/>
        </w:rPr>
        <w:t>форма</w:t>
      </w:r>
      <w:proofErr w:type="gramEnd"/>
      <w:r w:rsidRPr="008953D2">
        <w:rPr>
          <w:rFonts w:ascii="Times New Roman" w:hAnsi="Times New Roman" w:cs="Times New Roman"/>
          <w:sz w:val="28"/>
          <w:szCs w:val="28"/>
        </w:rPr>
        <w:t xml:space="preserve"> которой утверждена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&lt;4&gt;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43">
        <w:r w:rsidRPr="008953D2">
          <w:rPr>
            <w:rFonts w:ascii="Times New Roman" w:hAnsi="Times New Roman" w:cs="Times New Roman"/>
            <w:sz w:val="28"/>
            <w:szCs w:val="28"/>
          </w:rPr>
          <w:t>подразделе 3.1 раздела 3</w:t>
        </w:r>
      </w:hyperlink>
      <w:r w:rsidRPr="008953D2">
        <w:rPr>
          <w:rFonts w:ascii="Times New Roman" w:hAnsi="Times New Roman" w:cs="Times New Roman"/>
          <w:sz w:val="28"/>
          <w:szCs w:val="28"/>
        </w:rPr>
        <w:t xml:space="preserve"> Справки.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&lt;5&gt;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w:t>
      </w:r>
      <w:hyperlink r:id="rId44">
        <w:r w:rsidRPr="008953D2">
          <w:rPr>
            <w:rFonts w:ascii="Times New Roman" w:hAnsi="Times New Roman" w:cs="Times New Roman"/>
            <w:sz w:val="28"/>
            <w:szCs w:val="28"/>
          </w:rPr>
          <w:t>подразделе 6.1 раздела 6</w:t>
        </w:r>
      </w:hyperlink>
      <w:r w:rsidRPr="008953D2">
        <w:rPr>
          <w:rFonts w:ascii="Times New Roman" w:hAnsi="Times New Roman" w:cs="Times New Roman"/>
          <w:sz w:val="28"/>
          <w:szCs w:val="28"/>
        </w:rPr>
        <w:t xml:space="preserve"> Справки.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&lt;6&gt;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45">
        <w:r w:rsidRPr="008953D2">
          <w:rPr>
            <w:rFonts w:ascii="Times New Roman" w:hAnsi="Times New Roman" w:cs="Times New Roman"/>
            <w:sz w:val="28"/>
            <w:szCs w:val="28"/>
          </w:rPr>
          <w:t>подразделе 3.2 раздела 3</w:t>
        </w:r>
      </w:hyperlink>
      <w:r w:rsidRPr="008953D2">
        <w:rPr>
          <w:rFonts w:ascii="Times New Roman" w:hAnsi="Times New Roman" w:cs="Times New Roman"/>
          <w:sz w:val="28"/>
          <w:szCs w:val="28"/>
        </w:rPr>
        <w:t xml:space="preserve"> Справки.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&lt;7&gt; Вид приобретенного имущества указывается на основании сведений, содержащихся в </w:t>
      </w:r>
      <w:hyperlink r:id="rId46">
        <w:r w:rsidRPr="008953D2">
          <w:rPr>
            <w:rFonts w:ascii="Times New Roman" w:hAnsi="Times New Roman" w:cs="Times New Roman"/>
            <w:sz w:val="28"/>
            <w:szCs w:val="28"/>
          </w:rPr>
          <w:t>графе 2 раздела 2</w:t>
        </w:r>
      </w:hyperlink>
      <w:r w:rsidRPr="008953D2">
        <w:rPr>
          <w:rFonts w:ascii="Times New Roman" w:hAnsi="Times New Roman" w:cs="Times New Roman"/>
          <w:sz w:val="28"/>
          <w:szCs w:val="28"/>
        </w:rPr>
        <w:t xml:space="preserve"> Справки.</w:t>
      </w:r>
    </w:p>
    <w:p w:rsidR="008953D2" w:rsidRPr="008953D2" w:rsidRDefault="008953D2" w:rsidP="008953D2">
      <w:pPr>
        <w:pStyle w:val="ConsPlusNormal"/>
        <w:ind w:firstLine="540"/>
        <w:jc w:val="both"/>
        <w:rPr>
          <w:rFonts w:ascii="Times New Roman" w:hAnsi="Times New Roman" w:cs="Times New Roman"/>
          <w:sz w:val="28"/>
          <w:szCs w:val="28"/>
        </w:rPr>
      </w:pPr>
      <w:r w:rsidRPr="008953D2">
        <w:rPr>
          <w:rFonts w:ascii="Times New Roman" w:hAnsi="Times New Roman" w:cs="Times New Roman"/>
          <w:sz w:val="28"/>
          <w:szCs w:val="28"/>
        </w:rPr>
        <w:t xml:space="preserve">&lt;8&gt; Источник получения средств, за счет которых приобретено имущество, указывается на основании сведений, содержащихся в </w:t>
      </w:r>
      <w:hyperlink r:id="rId47">
        <w:r w:rsidRPr="008953D2">
          <w:rPr>
            <w:rFonts w:ascii="Times New Roman" w:hAnsi="Times New Roman" w:cs="Times New Roman"/>
            <w:sz w:val="28"/>
            <w:szCs w:val="28"/>
          </w:rPr>
          <w:t>графе 4 раздела 2</w:t>
        </w:r>
      </w:hyperlink>
      <w:r w:rsidRPr="008953D2">
        <w:rPr>
          <w:rFonts w:ascii="Times New Roman" w:hAnsi="Times New Roman" w:cs="Times New Roman"/>
          <w:sz w:val="28"/>
          <w:szCs w:val="28"/>
        </w:rPr>
        <w:t xml:space="preserve"> Справки.</w:t>
      </w:r>
    </w:p>
    <w:p w:rsidR="008953D2" w:rsidRPr="008953D2" w:rsidRDefault="008953D2" w:rsidP="008953D2">
      <w:pPr>
        <w:pStyle w:val="ConsPlusNormal"/>
        <w:jc w:val="both"/>
        <w:rPr>
          <w:rFonts w:ascii="Times New Roman" w:hAnsi="Times New Roman" w:cs="Times New Roman"/>
          <w:sz w:val="28"/>
          <w:szCs w:val="28"/>
        </w:rPr>
      </w:pPr>
    </w:p>
    <w:p w:rsidR="008953D2" w:rsidRPr="008953D2" w:rsidRDefault="008953D2" w:rsidP="008953D2">
      <w:pPr>
        <w:pStyle w:val="ConsPlusNormal"/>
        <w:jc w:val="both"/>
        <w:rPr>
          <w:rFonts w:ascii="Times New Roman" w:hAnsi="Times New Roman" w:cs="Times New Roman"/>
          <w:sz w:val="28"/>
          <w:szCs w:val="28"/>
        </w:rPr>
      </w:pPr>
    </w:p>
    <w:p w:rsidR="00563AA9" w:rsidRDefault="00563AA9" w:rsidP="008953D2"/>
    <w:sectPr w:rsidR="00563AA9" w:rsidSect="008953D2">
      <w:type w:val="continuous"/>
      <w:pgSz w:w="11905" w:h="16838"/>
      <w:pgMar w:top="1134" w:right="851"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D2" w:rsidRDefault="008953D2" w:rsidP="008953D2">
      <w:pPr>
        <w:spacing w:after="0" w:line="240" w:lineRule="auto"/>
      </w:pPr>
      <w:r>
        <w:separator/>
      </w:r>
    </w:p>
  </w:endnote>
  <w:endnote w:type="continuationSeparator" w:id="0">
    <w:p w:rsidR="008953D2" w:rsidRDefault="008953D2" w:rsidP="0089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57400"/>
      <w:docPartObj>
        <w:docPartGallery w:val="Page Numbers (Bottom of Page)"/>
        <w:docPartUnique/>
      </w:docPartObj>
    </w:sdtPr>
    <w:sdtContent>
      <w:p w:rsidR="008953D2" w:rsidRDefault="008953D2">
        <w:pPr>
          <w:pStyle w:val="a5"/>
          <w:jc w:val="center"/>
        </w:pPr>
        <w:r>
          <w:fldChar w:fldCharType="begin"/>
        </w:r>
        <w:r>
          <w:instrText>PAGE   \* MERGEFORMAT</w:instrText>
        </w:r>
        <w:r>
          <w:fldChar w:fldCharType="separate"/>
        </w:r>
        <w:r>
          <w:rPr>
            <w:noProof/>
          </w:rPr>
          <w:t>2</w:t>
        </w:r>
        <w:r>
          <w:fldChar w:fldCharType="end"/>
        </w:r>
      </w:p>
    </w:sdtContent>
  </w:sdt>
  <w:p w:rsidR="008953D2" w:rsidRDefault="008953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D2" w:rsidRDefault="008953D2" w:rsidP="008953D2">
      <w:pPr>
        <w:spacing w:after="0" w:line="240" w:lineRule="auto"/>
      </w:pPr>
      <w:r>
        <w:separator/>
      </w:r>
    </w:p>
  </w:footnote>
  <w:footnote w:type="continuationSeparator" w:id="0">
    <w:p w:rsidR="008953D2" w:rsidRDefault="008953D2" w:rsidP="00895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D2"/>
    <w:rsid w:val="00563AA9"/>
    <w:rsid w:val="0089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3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53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53D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953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53D2"/>
  </w:style>
  <w:style w:type="paragraph" w:styleId="a5">
    <w:name w:val="footer"/>
    <w:basedOn w:val="a"/>
    <w:link w:val="a6"/>
    <w:uiPriority w:val="99"/>
    <w:unhideWhenUsed/>
    <w:rsid w:val="008953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5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3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53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53D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953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53D2"/>
  </w:style>
  <w:style w:type="paragraph" w:styleId="a5">
    <w:name w:val="footer"/>
    <w:basedOn w:val="a"/>
    <w:link w:val="a6"/>
    <w:uiPriority w:val="99"/>
    <w:unhideWhenUsed/>
    <w:rsid w:val="008953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07385&amp;dst=100016" TargetMode="External"/><Relationship Id="rId18" Type="http://schemas.openxmlformats.org/officeDocument/2006/relationships/hyperlink" Target="https://login.consultant.ru/link/?req=doc&amp;base=RLAW123&amp;n=322392&amp;dst=100648" TargetMode="External"/><Relationship Id="rId26" Type="http://schemas.openxmlformats.org/officeDocument/2006/relationships/hyperlink" Target="https://login.consultant.ru/link/?req=doc&amp;base=RLAW123&amp;n=307385&amp;dst=100017" TargetMode="External"/><Relationship Id="rId39" Type="http://schemas.openxmlformats.org/officeDocument/2006/relationships/hyperlink" Target="https://login.consultant.ru/link/?req=doc&amp;base=RLAW123&amp;n=276673&amp;dst=100019" TargetMode="External"/><Relationship Id="rId3" Type="http://schemas.openxmlformats.org/officeDocument/2006/relationships/settings" Target="settings.xml"/><Relationship Id="rId21" Type="http://schemas.openxmlformats.org/officeDocument/2006/relationships/hyperlink" Target="https://login.consultant.ru/link/?req=doc&amp;base=RLAW123&amp;n=276673&amp;dst=100015" TargetMode="External"/><Relationship Id="rId34" Type="http://schemas.openxmlformats.org/officeDocument/2006/relationships/hyperlink" Target="https://login.consultant.ru/link/?req=doc&amp;base=RLAW123&amp;n=307385&amp;dst=100017" TargetMode="External"/><Relationship Id="rId42" Type="http://schemas.openxmlformats.org/officeDocument/2006/relationships/hyperlink" Target="https://login.consultant.ru/link/?req=doc&amp;base=LAW&amp;n=436036&amp;dst=100071" TargetMode="External"/><Relationship Id="rId47" Type="http://schemas.openxmlformats.org/officeDocument/2006/relationships/hyperlink" Target="https://login.consultant.ru/link/?req=doc&amp;base=LAW&amp;n=436036&amp;dst=100082" TargetMode="External"/><Relationship Id="rId7" Type="http://schemas.openxmlformats.org/officeDocument/2006/relationships/hyperlink" Target="https://login.consultant.ru/link/?req=doc&amp;base=RLAW123&amp;n=192550&amp;dst=100005" TargetMode="External"/><Relationship Id="rId12" Type="http://schemas.openxmlformats.org/officeDocument/2006/relationships/hyperlink" Target="https://login.consultant.ru/link/?req=doc&amp;base=RLAW123&amp;n=279591&amp;dst=100005" TargetMode="External"/><Relationship Id="rId17" Type="http://schemas.openxmlformats.org/officeDocument/2006/relationships/hyperlink" Target="https://login.consultant.ru/link/?req=doc&amp;base=RLAW123&amp;n=322392&amp;dst=100312" TargetMode="External"/><Relationship Id="rId25" Type="http://schemas.openxmlformats.org/officeDocument/2006/relationships/hyperlink" Target="https://login.consultant.ru/link/?req=doc&amp;base=RLAW123&amp;n=279591&amp;dst=100005" TargetMode="External"/><Relationship Id="rId33" Type="http://schemas.openxmlformats.org/officeDocument/2006/relationships/hyperlink" Target="https://login.consultant.ru/link/?req=doc&amp;base=RLAW123&amp;n=276673&amp;dst=100018" TargetMode="External"/><Relationship Id="rId38" Type="http://schemas.openxmlformats.org/officeDocument/2006/relationships/hyperlink" Target="https://login.consultant.ru/link/?req=doc&amp;base=RLAW123&amp;n=307385&amp;dst=100017" TargetMode="External"/><Relationship Id="rId46" Type="http://schemas.openxmlformats.org/officeDocument/2006/relationships/hyperlink" Target="https://login.consultant.ru/link/?req=doc&amp;base=LAW&amp;n=436036&amp;dst=100080"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06940&amp;dst=100039" TargetMode="External"/><Relationship Id="rId20" Type="http://schemas.openxmlformats.org/officeDocument/2006/relationships/hyperlink" Target="https://login.consultant.ru/link/?req=doc&amp;base=RLAW123&amp;n=192550&amp;dst=100008" TargetMode="External"/><Relationship Id="rId29" Type="http://schemas.openxmlformats.org/officeDocument/2006/relationships/hyperlink" Target="https://login.consultant.ru/link/?req=doc&amp;base=RLAW123&amp;n=279591&amp;dst=100006"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123&amp;n=276673&amp;dst=100012" TargetMode="External"/><Relationship Id="rId24" Type="http://schemas.openxmlformats.org/officeDocument/2006/relationships/hyperlink" Target="https://login.consultant.ru/link/?req=doc&amp;base=RLAW123&amp;n=276673&amp;dst=100016" TargetMode="External"/><Relationship Id="rId32" Type="http://schemas.openxmlformats.org/officeDocument/2006/relationships/hyperlink" Target="https://login.consultant.ru/link/?req=doc&amp;base=RLAW123&amp;n=307385&amp;dst=100020" TargetMode="External"/><Relationship Id="rId37" Type="http://schemas.openxmlformats.org/officeDocument/2006/relationships/hyperlink" Target="https://login.consultant.ru/link/?req=doc&amp;base=RLAW123&amp;n=307385&amp;dst=100017" TargetMode="External"/><Relationship Id="rId40" Type="http://schemas.openxmlformats.org/officeDocument/2006/relationships/hyperlink" Target="https://login.consultant.ru/link/?req=doc&amp;base=RLAW123&amp;n=307385&amp;dst=100017" TargetMode="External"/><Relationship Id="rId45" Type="http://schemas.openxmlformats.org/officeDocument/2006/relationships/hyperlink" Target="https://login.consultant.ru/link/?req=doc&amp;base=LAW&amp;n=436036&amp;dst=100138" TargetMode="External"/><Relationship Id="rId5" Type="http://schemas.openxmlformats.org/officeDocument/2006/relationships/footnotes" Target="footnotes.xml"/><Relationship Id="rId15" Type="http://schemas.openxmlformats.org/officeDocument/2006/relationships/hyperlink" Target="https://login.consultant.ru/link/?req=doc&amp;base=LAW&amp;n=442435&amp;dst=100129" TargetMode="External"/><Relationship Id="rId23" Type="http://schemas.openxmlformats.org/officeDocument/2006/relationships/hyperlink" Target="https://login.consultant.ru/link/?req=doc&amp;base=RLAW123&amp;n=209981&amp;dst=100005" TargetMode="External"/><Relationship Id="rId28" Type="http://schemas.openxmlformats.org/officeDocument/2006/relationships/hyperlink" Target="https://login.consultant.ru/link/?req=doc&amp;base=RLAW123&amp;n=307385&amp;dst=100017" TargetMode="External"/><Relationship Id="rId36" Type="http://schemas.openxmlformats.org/officeDocument/2006/relationships/hyperlink" Target="https://login.consultant.ru/link/?req=doc&amp;base=RLAW123&amp;n=307385&amp;dst=100017" TargetMode="External"/><Relationship Id="rId49" Type="http://schemas.openxmlformats.org/officeDocument/2006/relationships/theme" Target="theme/theme1.xml"/><Relationship Id="rId10" Type="http://schemas.openxmlformats.org/officeDocument/2006/relationships/hyperlink" Target="https://login.consultant.ru/link/?req=doc&amp;base=RLAW123&amp;n=213608&amp;dst=100015" TargetMode="External"/><Relationship Id="rId19" Type="http://schemas.openxmlformats.org/officeDocument/2006/relationships/hyperlink" Target="https://login.consultant.ru/link/?req=doc&amp;base=RLAW123&amp;n=213608&amp;dst=100015" TargetMode="External"/><Relationship Id="rId31" Type="http://schemas.openxmlformats.org/officeDocument/2006/relationships/hyperlink" Target="https://login.consultant.ru/link/?req=doc&amp;base=RLAW123&amp;n=307385&amp;dst=100017" TargetMode="External"/><Relationship Id="rId44" Type="http://schemas.openxmlformats.org/officeDocument/2006/relationships/hyperlink" Target="https://login.consultant.ru/link/?req=doc&amp;base=LAW&amp;n=436036&amp;dst=100231"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09981&amp;dst=100005" TargetMode="External"/><Relationship Id="rId14" Type="http://schemas.openxmlformats.org/officeDocument/2006/relationships/hyperlink" Target="https://login.consultant.ru/link/?req=doc&amp;base=LAW&amp;n=464894&amp;dst=139" TargetMode="External"/><Relationship Id="rId22" Type="http://schemas.openxmlformats.org/officeDocument/2006/relationships/hyperlink" Target="https://login.consultant.ru/link/?req=doc&amp;base=RLAW123&amp;n=307385&amp;dst=100017" TargetMode="External"/><Relationship Id="rId27" Type="http://schemas.openxmlformats.org/officeDocument/2006/relationships/hyperlink" Target="https://login.consultant.ru/link/?req=doc&amp;base=RLAW123&amp;n=307385&amp;dst=100018" TargetMode="External"/><Relationship Id="rId30" Type="http://schemas.openxmlformats.org/officeDocument/2006/relationships/hyperlink" Target="https://login.consultant.ru/link/?req=doc&amp;base=RLAW123&amp;n=307385&amp;dst=100017" TargetMode="External"/><Relationship Id="rId35" Type="http://schemas.openxmlformats.org/officeDocument/2006/relationships/hyperlink" Target="https://login.consultant.ru/link/?req=doc&amp;base=RLAW123&amp;n=307385&amp;dst=100024" TargetMode="External"/><Relationship Id="rId43" Type="http://schemas.openxmlformats.org/officeDocument/2006/relationships/hyperlink" Target="https://login.consultant.ru/link/?req=doc&amp;base=LAW&amp;n=436036&amp;dst=100105" TargetMode="External"/><Relationship Id="rId48" Type="http://schemas.openxmlformats.org/officeDocument/2006/relationships/fontTable" Target="fontTable.xml"/><Relationship Id="rId8" Type="http://schemas.openxmlformats.org/officeDocument/2006/relationships/hyperlink" Target="https://login.consultant.ru/link/?req=doc&amp;base=RLAW123&amp;n=20559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2744</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Лямина</dc:creator>
  <cp:lastModifiedBy>Лямина</cp:lastModifiedBy>
  <cp:revision>1</cp:revision>
  <dcterms:created xsi:type="dcterms:W3CDTF">2024-01-31T04:32:00Z</dcterms:created>
  <dcterms:modified xsi:type="dcterms:W3CDTF">2024-01-31T04:40:00Z</dcterms:modified>
</cp:coreProperties>
</file>