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C69" w:rsidRPr="00DF73E9" w:rsidRDefault="00953C69">
      <w:pPr>
        <w:spacing w:after="1" w:line="220" w:lineRule="auto"/>
        <w:jc w:val="center"/>
        <w:outlineLvl w:val="0"/>
        <w:rPr>
          <w:rFonts w:ascii="Times New Roman" w:hAnsi="Times New Roman" w:cs="Times New Roman"/>
          <w:sz w:val="28"/>
          <w:szCs w:val="28"/>
        </w:rPr>
      </w:pPr>
      <w:r w:rsidRPr="00DF73E9">
        <w:rPr>
          <w:rFonts w:ascii="Times New Roman" w:hAnsi="Times New Roman" w:cs="Times New Roman"/>
          <w:b/>
          <w:sz w:val="28"/>
          <w:szCs w:val="28"/>
        </w:rPr>
        <w:t>АЧИНСКИЙ ГОРОДСКОЙ СОВЕТ ДЕПУТАТОВ</w:t>
      </w:r>
    </w:p>
    <w:p w:rsidR="00953C69" w:rsidRPr="00DF73E9" w:rsidRDefault="00953C69">
      <w:pPr>
        <w:spacing w:after="1" w:line="220" w:lineRule="auto"/>
        <w:jc w:val="center"/>
        <w:rPr>
          <w:rFonts w:ascii="Times New Roman" w:hAnsi="Times New Roman" w:cs="Times New Roman"/>
          <w:sz w:val="28"/>
          <w:szCs w:val="28"/>
        </w:rPr>
      </w:pPr>
      <w:r w:rsidRPr="00DF73E9">
        <w:rPr>
          <w:rFonts w:ascii="Times New Roman" w:hAnsi="Times New Roman" w:cs="Times New Roman"/>
          <w:b/>
          <w:sz w:val="28"/>
          <w:szCs w:val="28"/>
        </w:rPr>
        <w:t>КРАСНОЯРСКОГО КРАЯ</w:t>
      </w:r>
    </w:p>
    <w:p w:rsidR="00953C69" w:rsidRPr="00DF73E9" w:rsidRDefault="00953C69">
      <w:pPr>
        <w:spacing w:after="1" w:line="220" w:lineRule="auto"/>
        <w:jc w:val="center"/>
        <w:rPr>
          <w:rFonts w:ascii="Times New Roman" w:hAnsi="Times New Roman" w:cs="Times New Roman"/>
          <w:sz w:val="28"/>
          <w:szCs w:val="28"/>
        </w:rPr>
      </w:pPr>
    </w:p>
    <w:p w:rsidR="00953C69" w:rsidRPr="00DF73E9" w:rsidRDefault="00953C69">
      <w:pPr>
        <w:spacing w:after="1" w:line="220" w:lineRule="auto"/>
        <w:jc w:val="center"/>
        <w:rPr>
          <w:rFonts w:ascii="Times New Roman" w:hAnsi="Times New Roman" w:cs="Times New Roman"/>
          <w:sz w:val="28"/>
          <w:szCs w:val="28"/>
        </w:rPr>
      </w:pPr>
      <w:r w:rsidRPr="00DF73E9">
        <w:rPr>
          <w:rFonts w:ascii="Times New Roman" w:hAnsi="Times New Roman" w:cs="Times New Roman"/>
          <w:b/>
          <w:sz w:val="28"/>
          <w:szCs w:val="28"/>
        </w:rPr>
        <w:t>РЕШЕНИЕ</w:t>
      </w:r>
    </w:p>
    <w:p w:rsidR="00953C69" w:rsidRPr="00DF73E9" w:rsidRDefault="00953C69">
      <w:pPr>
        <w:spacing w:after="1" w:line="220" w:lineRule="auto"/>
        <w:jc w:val="center"/>
        <w:rPr>
          <w:rFonts w:ascii="Times New Roman" w:hAnsi="Times New Roman" w:cs="Times New Roman"/>
          <w:sz w:val="28"/>
          <w:szCs w:val="28"/>
        </w:rPr>
      </w:pPr>
      <w:r w:rsidRPr="00DF73E9">
        <w:rPr>
          <w:rFonts w:ascii="Times New Roman" w:hAnsi="Times New Roman" w:cs="Times New Roman"/>
          <w:b/>
          <w:sz w:val="28"/>
          <w:szCs w:val="28"/>
        </w:rPr>
        <w:t>от 25 июня 2010 г. N 7-34р</w:t>
      </w:r>
    </w:p>
    <w:p w:rsidR="00953C69" w:rsidRPr="00DF73E9" w:rsidRDefault="00953C69">
      <w:pPr>
        <w:spacing w:after="1" w:line="220" w:lineRule="auto"/>
        <w:jc w:val="center"/>
        <w:rPr>
          <w:rFonts w:ascii="Times New Roman" w:hAnsi="Times New Roman" w:cs="Times New Roman"/>
          <w:sz w:val="28"/>
          <w:szCs w:val="28"/>
        </w:rPr>
      </w:pPr>
    </w:p>
    <w:p w:rsidR="00953C69" w:rsidRPr="00DF73E9" w:rsidRDefault="00953C69">
      <w:pPr>
        <w:spacing w:after="1" w:line="220" w:lineRule="auto"/>
        <w:jc w:val="center"/>
        <w:rPr>
          <w:rFonts w:ascii="Times New Roman" w:hAnsi="Times New Roman" w:cs="Times New Roman"/>
          <w:sz w:val="28"/>
          <w:szCs w:val="28"/>
        </w:rPr>
      </w:pPr>
      <w:r w:rsidRPr="00DF73E9">
        <w:rPr>
          <w:rFonts w:ascii="Times New Roman" w:hAnsi="Times New Roman" w:cs="Times New Roman"/>
          <w:b/>
          <w:sz w:val="28"/>
          <w:szCs w:val="28"/>
        </w:rPr>
        <w:t>О ПРАВИЛАХ ДЕПУТАТСКОЙ ЭТИКИ</w:t>
      </w:r>
    </w:p>
    <w:p w:rsidR="00953C69" w:rsidRPr="00DF73E9" w:rsidRDefault="00953C69">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DF73E9" w:rsidRPr="00DF73E9">
        <w:tc>
          <w:tcPr>
            <w:tcW w:w="60" w:type="dxa"/>
            <w:tcBorders>
              <w:top w:val="nil"/>
              <w:left w:val="nil"/>
              <w:bottom w:val="nil"/>
              <w:right w:val="nil"/>
            </w:tcBorders>
            <w:shd w:val="clear" w:color="auto" w:fill="CED3F1"/>
            <w:tcMar>
              <w:top w:w="0" w:type="dxa"/>
              <w:left w:w="0" w:type="dxa"/>
              <w:bottom w:w="0" w:type="dxa"/>
              <w:right w:w="0" w:type="dxa"/>
            </w:tcMar>
          </w:tcPr>
          <w:p w:rsidR="00953C69" w:rsidRPr="00DF73E9" w:rsidRDefault="00953C69">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53C69" w:rsidRPr="00DF73E9" w:rsidRDefault="00953C69">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3C69" w:rsidRPr="00DF73E9" w:rsidRDefault="00953C69">
            <w:pPr>
              <w:spacing w:after="1" w:line="220" w:lineRule="auto"/>
              <w:jc w:val="center"/>
              <w:rPr>
                <w:rFonts w:ascii="Times New Roman" w:hAnsi="Times New Roman" w:cs="Times New Roman"/>
                <w:sz w:val="28"/>
                <w:szCs w:val="28"/>
              </w:rPr>
            </w:pPr>
            <w:r w:rsidRPr="00DF73E9">
              <w:rPr>
                <w:rFonts w:ascii="Times New Roman" w:hAnsi="Times New Roman" w:cs="Times New Roman"/>
                <w:sz w:val="28"/>
                <w:szCs w:val="28"/>
              </w:rPr>
              <w:t>Список изменяющих документов</w:t>
            </w:r>
          </w:p>
          <w:p w:rsidR="00953C69" w:rsidRPr="00DF73E9" w:rsidRDefault="00953C69">
            <w:pPr>
              <w:spacing w:after="1" w:line="220" w:lineRule="auto"/>
              <w:jc w:val="center"/>
              <w:rPr>
                <w:rFonts w:ascii="Times New Roman" w:hAnsi="Times New Roman" w:cs="Times New Roman"/>
                <w:sz w:val="28"/>
                <w:szCs w:val="28"/>
              </w:rPr>
            </w:pPr>
            <w:proofErr w:type="gramStart"/>
            <w:r w:rsidRPr="00DF73E9">
              <w:rPr>
                <w:rFonts w:ascii="Times New Roman" w:hAnsi="Times New Roman" w:cs="Times New Roman"/>
                <w:sz w:val="28"/>
                <w:szCs w:val="28"/>
              </w:rPr>
              <w:t>(в ред. Решений Ачинского городского Совета депутатов Красноярского края</w:t>
            </w:r>
            <w:proofErr w:type="gramEnd"/>
          </w:p>
          <w:p w:rsidR="00953C69" w:rsidRPr="00DF73E9" w:rsidRDefault="00953C69">
            <w:pPr>
              <w:spacing w:after="1" w:line="220" w:lineRule="auto"/>
              <w:jc w:val="center"/>
              <w:rPr>
                <w:rFonts w:ascii="Times New Roman" w:hAnsi="Times New Roman" w:cs="Times New Roman"/>
                <w:sz w:val="28"/>
                <w:szCs w:val="28"/>
              </w:rPr>
            </w:pPr>
            <w:r w:rsidRPr="00DF73E9">
              <w:rPr>
                <w:rFonts w:ascii="Times New Roman" w:hAnsi="Times New Roman" w:cs="Times New Roman"/>
                <w:sz w:val="28"/>
                <w:szCs w:val="28"/>
              </w:rPr>
              <w:t xml:space="preserve">от 28.01.2011 </w:t>
            </w:r>
            <w:hyperlink r:id="rId7">
              <w:r w:rsidRPr="00DF73E9">
                <w:rPr>
                  <w:rFonts w:ascii="Times New Roman" w:hAnsi="Times New Roman" w:cs="Times New Roman"/>
                  <w:sz w:val="28"/>
                  <w:szCs w:val="28"/>
                </w:rPr>
                <w:t>N 14-109р</w:t>
              </w:r>
            </w:hyperlink>
            <w:r w:rsidRPr="00DF73E9">
              <w:rPr>
                <w:rFonts w:ascii="Times New Roman" w:hAnsi="Times New Roman" w:cs="Times New Roman"/>
                <w:sz w:val="28"/>
                <w:szCs w:val="28"/>
              </w:rPr>
              <w:t xml:space="preserve">, от 18.12.2015 </w:t>
            </w:r>
            <w:hyperlink r:id="rId8">
              <w:r w:rsidRPr="00DF73E9">
                <w:rPr>
                  <w:rFonts w:ascii="Times New Roman" w:hAnsi="Times New Roman" w:cs="Times New Roman"/>
                  <w:sz w:val="28"/>
                  <w:szCs w:val="28"/>
                </w:rPr>
                <w:t>N 6-29р</w:t>
              </w:r>
            </w:hyperlink>
            <w:r w:rsidRPr="00DF73E9">
              <w:rPr>
                <w:rFonts w:ascii="Times New Roman" w:hAnsi="Times New Roman" w:cs="Times New Roman"/>
                <w:sz w:val="28"/>
                <w:szCs w:val="28"/>
              </w:rPr>
              <w:t xml:space="preserve">, от 26.03.2021 </w:t>
            </w:r>
            <w:hyperlink r:id="rId9">
              <w:r w:rsidRPr="00DF73E9">
                <w:rPr>
                  <w:rFonts w:ascii="Times New Roman" w:hAnsi="Times New Roman" w:cs="Times New Roman"/>
                  <w:sz w:val="28"/>
                  <w:szCs w:val="28"/>
                </w:rPr>
                <w:t>N 10-43р</w:t>
              </w:r>
            </w:hyperlink>
            <w:r w:rsidRPr="00DF73E9">
              <w:rPr>
                <w:rFonts w:ascii="Times New Roman" w:hAnsi="Times New Roman" w:cs="Times New Roman"/>
                <w:sz w:val="28"/>
                <w:szCs w:val="28"/>
              </w:rPr>
              <w:t>,</w:t>
            </w:r>
          </w:p>
          <w:p w:rsidR="00953C69" w:rsidRPr="00DF73E9" w:rsidRDefault="00953C69">
            <w:pPr>
              <w:spacing w:after="1" w:line="220" w:lineRule="auto"/>
              <w:jc w:val="center"/>
              <w:rPr>
                <w:rFonts w:ascii="Times New Roman" w:hAnsi="Times New Roman" w:cs="Times New Roman"/>
                <w:sz w:val="28"/>
                <w:szCs w:val="28"/>
              </w:rPr>
            </w:pPr>
            <w:r w:rsidRPr="00DF73E9">
              <w:rPr>
                <w:rFonts w:ascii="Times New Roman" w:hAnsi="Times New Roman" w:cs="Times New Roman"/>
                <w:sz w:val="28"/>
                <w:szCs w:val="28"/>
              </w:rPr>
              <w:t xml:space="preserve">от 25.08.2023 </w:t>
            </w:r>
            <w:hyperlink r:id="rId10">
              <w:r w:rsidRPr="00DF73E9">
                <w:rPr>
                  <w:rFonts w:ascii="Times New Roman" w:hAnsi="Times New Roman" w:cs="Times New Roman"/>
                  <w:sz w:val="28"/>
                  <w:szCs w:val="28"/>
                </w:rPr>
                <w:t>N 39-243р</w:t>
              </w:r>
            </w:hyperlink>
            <w:r w:rsidRPr="00DF73E9">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C69" w:rsidRPr="00DF73E9" w:rsidRDefault="00953C69">
            <w:pPr>
              <w:rPr>
                <w:rFonts w:ascii="Times New Roman" w:hAnsi="Times New Roman" w:cs="Times New Roman"/>
                <w:sz w:val="28"/>
                <w:szCs w:val="28"/>
              </w:rPr>
            </w:pPr>
          </w:p>
        </w:tc>
      </w:tr>
    </w:tbl>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 xml:space="preserve">Руководствуясь </w:t>
      </w:r>
      <w:hyperlink r:id="rId11">
        <w:r w:rsidRPr="00DF73E9">
          <w:rPr>
            <w:rFonts w:ascii="Times New Roman" w:hAnsi="Times New Roman" w:cs="Times New Roman"/>
            <w:sz w:val="28"/>
            <w:szCs w:val="28"/>
          </w:rPr>
          <w:t>статьями 31</w:t>
        </w:r>
      </w:hyperlink>
      <w:r w:rsidRPr="00DF73E9">
        <w:rPr>
          <w:rFonts w:ascii="Times New Roman" w:hAnsi="Times New Roman" w:cs="Times New Roman"/>
          <w:sz w:val="28"/>
          <w:szCs w:val="28"/>
        </w:rPr>
        <w:t xml:space="preserve">, </w:t>
      </w:r>
      <w:hyperlink r:id="rId12">
        <w:r w:rsidRPr="00DF73E9">
          <w:rPr>
            <w:rFonts w:ascii="Times New Roman" w:hAnsi="Times New Roman" w:cs="Times New Roman"/>
            <w:sz w:val="28"/>
            <w:szCs w:val="28"/>
          </w:rPr>
          <w:t>34</w:t>
        </w:r>
      </w:hyperlink>
      <w:r w:rsidRPr="00DF73E9">
        <w:rPr>
          <w:rFonts w:ascii="Times New Roman" w:hAnsi="Times New Roman" w:cs="Times New Roman"/>
          <w:sz w:val="28"/>
          <w:szCs w:val="28"/>
        </w:rPr>
        <w:t xml:space="preserve">, </w:t>
      </w:r>
      <w:hyperlink r:id="rId13">
        <w:r w:rsidRPr="00DF73E9">
          <w:rPr>
            <w:rFonts w:ascii="Times New Roman" w:hAnsi="Times New Roman" w:cs="Times New Roman"/>
            <w:sz w:val="28"/>
            <w:szCs w:val="28"/>
          </w:rPr>
          <w:t>36</w:t>
        </w:r>
      </w:hyperlink>
      <w:r w:rsidRPr="00DF73E9">
        <w:rPr>
          <w:rFonts w:ascii="Times New Roman" w:hAnsi="Times New Roman" w:cs="Times New Roman"/>
          <w:sz w:val="28"/>
          <w:szCs w:val="28"/>
        </w:rPr>
        <w:t xml:space="preserve"> Устава города Ачинска, городской Совет депутатов решил:</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 xml:space="preserve">1. Утвердить </w:t>
      </w:r>
      <w:hyperlink w:anchor="P32">
        <w:r w:rsidRPr="00DF73E9">
          <w:rPr>
            <w:rFonts w:ascii="Times New Roman" w:hAnsi="Times New Roman" w:cs="Times New Roman"/>
            <w:sz w:val="28"/>
            <w:szCs w:val="28"/>
          </w:rPr>
          <w:t>Правила</w:t>
        </w:r>
      </w:hyperlink>
      <w:r w:rsidRPr="00DF73E9">
        <w:rPr>
          <w:rFonts w:ascii="Times New Roman" w:hAnsi="Times New Roman" w:cs="Times New Roman"/>
          <w:sz w:val="28"/>
          <w:szCs w:val="28"/>
        </w:rPr>
        <w:t xml:space="preserve"> депутатской этики согласно приложению 1.</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 xml:space="preserve">2. Утвердить </w:t>
      </w:r>
      <w:hyperlink w:anchor="P166">
        <w:r w:rsidRPr="00DF73E9">
          <w:rPr>
            <w:rFonts w:ascii="Times New Roman" w:hAnsi="Times New Roman" w:cs="Times New Roman"/>
            <w:sz w:val="28"/>
            <w:szCs w:val="28"/>
          </w:rPr>
          <w:t>состав</w:t>
        </w:r>
      </w:hyperlink>
      <w:r w:rsidRPr="00DF73E9">
        <w:rPr>
          <w:rFonts w:ascii="Times New Roman" w:hAnsi="Times New Roman" w:cs="Times New Roman"/>
          <w:sz w:val="28"/>
          <w:szCs w:val="28"/>
        </w:rPr>
        <w:t xml:space="preserve"> временной депутатской комиссии по депутатской этике согласно приложению 2.</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3. Решение вступает в силу в день, следующий за днем его опубликования в газете "</w:t>
      </w:r>
      <w:proofErr w:type="spellStart"/>
      <w:r w:rsidRPr="00DF73E9">
        <w:rPr>
          <w:rFonts w:ascii="Times New Roman" w:hAnsi="Times New Roman" w:cs="Times New Roman"/>
          <w:sz w:val="28"/>
          <w:szCs w:val="28"/>
        </w:rPr>
        <w:t>Ачинская</w:t>
      </w:r>
      <w:proofErr w:type="spellEnd"/>
      <w:r w:rsidRPr="00DF73E9">
        <w:rPr>
          <w:rFonts w:ascii="Times New Roman" w:hAnsi="Times New Roman" w:cs="Times New Roman"/>
          <w:sz w:val="28"/>
          <w:szCs w:val="28"/>
        </w:rPr>
        <w:t xml:space="preserve"> газета".</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jc w:val="right"/>
        <w:rPr>
          <w:rFonts w:ascii="Times New Roman" w:hAnsi="Times New Roman" w:cs="Times New Roman"/>
          <w:sz w:val="28"/>
          <w:szCs w:val="28"/>
        </w:rPr>
      </w:pPr>
      <w:r w:rsidRPr="00DF73E9">
        <w:rPr>
          <w:rFonts w:ascii="Times New Roman" w:hAnsi="Times New Roman" w:cs="Times New Roman"/>
          <w:sz w:val="28"/>
          <w:szCs w:val="28"/>
        </w:rPr>
        <w:t>Глава</w:t>
      </w:r>
    </w:p>
    <w:p w:rsidR="00953C69" w:rsidRPr="00DF73E9" w:rsidRDefault="00953C69">
      <w:pPr>
        <w:spacing w:after="1" w:line="220" w:lineRule="auto"/>
        <w:jc w:val="right"/>
        <w:rPr>
          <w:rFonts w:ascii="Times New Roman" w:hAnsi="Times New Roman" w:cs="Times New Roman"/>
          <w:sz w:val="28"/>
          <w:szCs w:val="28"/>
        </w:rPr>
      </w:pPr>
      <w:r w:rsidRPr="00DF73E9">
        <w:rPr>
          <w:rFonts w:ascii="Times New Roman" w:hAnsi="Times New Roman" w:cs="Times New Roman"/>
          <w:sz w:val="28"/>
          <w:szCs w:val="28"/>
        </w:rPr>
        <w:t>города Ачинска</w:t>
      </w:r>
    </w:p>
    <w:p w:rsidR="00953C69" w:rsidRPr="00DF73E9" w:rsidRDefault="00953C69">
      <w:pPr>
        <w:spacing w:after="1" w:line="220" w:lineRule="auto"/>
        <w:jc w:val="right"/>
        <w:rPr>
          <w:rFonts w:ascii="Times New Roman" w:hAnsi="Times New Roman" w:cs="Times New Roman"/>
          <w:sz w:val="28"/>
          <w:szCs w:val="28"/>
        </w:rPr>
      </w:pPr>
      <w:r w:rsidRPr="00DF73E9">
        <w:rPr>
          <w:rFonts w:ascii="Times New Roman" w:hAnsi="Times New Roman" w:cs="Times New Roman"/>
          <w:sz w:val="28"/>
          <w:szCs w:val="28"/>
        </w:rPr>
        <w:t>И.У.АХМЕТОВ</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jc w:val="both"/>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953C69" w:rsidRPr="00DF73E9" w:rsidRDefault="00953C69">
      <w:pPr>
        <w:spacing w:after="1" w:line="220" w:lineRule="auto"/>
        <w:jc w:val="right"/>
        <w:outlineLvl w:val="0"/>
        <w:rPr>
          <w:rFonts w:ascii="Times New Roman" w:hAnsi="Times New Roman" w:cs="Times New Roman"/>
          <w:sz w:val="28"/>
          <w:szCs w:val="28"/>
        </w:rPr>
      </w:pPr>
      <w:r w:rsidRPr="00DF73E9">
        <w:rPr>
          <w:rFonts w:ascii="Times New Roman" w:hAnsi="Times New Roman" w:cs="Times New Roman"/>
          <w:sz w:val="28"/>
          <w:szCs w:val="28"/>
        </w:rPr>
        <w:lastRenderedPageBreak/>
        <w:t>Приложение 1</w:t>
      </w:r>
    </w:p>
    <w:p w:rsidR="00953C69" w:rsidRPr="00DF73E9" w:rsidRDefault="00953C69">
      <w:pPr>
        <w:spacing w:after="1" w:line="220" w:lineRule="auto"/>
        <w:jc w:val="right"/>
        <w:rPr>
          <w:rFonts w:ascii="Times New Roman" w:hAnsi="Times New Roman" w:cs="Times New Roman"/>
          <w:sz w:val="28"/>
          <w:szCs w:val="28"/>
        </w:rPr>
      </w:pPr>
      <w:r w:rsidRPr="00DF73E9">
        <w:rPr>
          <w:rFonts w:ascii="Times New Roman" w:hAnsi="Times New Roman" w:cs="Times New Roman"/>
          <w:sz w:val="28"/>
          <w:szCs w:val="28"/>
        </w:rPr>
        <w:t>к Решению</w:t>
      </w:r>
    </w:p>
    <w:p w:rsidR="00953C69" w:rsidRPr="00DF73E9" w:rsidRDefault="00953C69">
      <w:pPr>
        <w:spacing w:after="1" w:line="220" w:lineRule="auto"/>
        <w:jc w:val="right"/>
        <w:rPr>
          <w:rFonts w:ascii="Times New Roman" w:hAnsi="Times New Roman" w:cs="Times New Roman"/>
          <w:sz w:val="28"/>
          <w:szCs w:val="28"/>
        </w:rPr>
      </w:pPr>
      <w:r w:rsidRPr="00DF73E9">
        <w:rPr>
          <w:rFonts w:ascii="Times New Roman" w:hAnsi="Times New Roman" w:cs="Times New Roman"/>
          <w:sz w:val="28"/>
          <w:szCs w:val="28"/>
        </w:rPr>
        <w:t>Ачинского городского</w:t>
      </w:r>
    </w:p>
    <w:p w:rsidR="00953C69" w:rsidRPr="00DF73E9" w:rsidRDefault="00953C69">
      <w:pPr>
        <w:spacing w:after="1" w:line="220" w:lineRule="auto"/>
        <w:jc w:val="right"/>
        <w:rPr>
          <w:rFonts w:ascii="Times New Roman" w:hAnsi="Times New Roman" w:cs="Times New Roman"/>
          <w:sz w:val="28"/>
          <w:szCs w:val="28"/>
        </w:rPr>
      </w:pPr>
      <w:r w:rsidRPr="00DF73E9">
        <w:rPr>
          <w:rFonts w:ascii="Times New Roman" w:hAnsi="Times New Roman" w:cs="Times New Roman"/>
          <w:sz w:val="28"/>
          <w:szCs w:val="28"/>
        </w:rPr>
        <w:t>Совета депутатов</w:t>
      </w:r>
    </w:p>
    <w:p w:rsidR="00953C69" w:rsidRPr="00DF73E9" w:rsidRDefault="00953C69">
      <w:pPr>
        <w:spacing w:after="1" w:line="220" w:lineRule="auto"/>
        <w:jc w:val="right"/>
        <w:rPr>
          <w:rFonts w:ascii="Times New Roman" w:hAnsi="Times New Roman" w:cs="Times New Roman"/>
          <w:sz w:val="28"/>
          <w:szCs w:val="28"/>
        </w:rPr>
      </w:pPr>
      <w:r w:rsidRPr="00DF73E9">
        <w:rPr>
          <w:rFonts w:ascii="Times New Roman" w:hAnsi="Times New Roman" w:cs="Times New Roman"/>
          <w:sz w:val="28"/>
          <w:szCs w:val="28"/>
        </w:rPr>
        <w:t>от 25 июня 2010 г. N 7-34р</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jc w:val="center"/>
        <w:rPr>
          <w:rFonts w:ascii="Times New Roman" w:hAnsi="Times New Roman" w:cs="Times New Roman"/>
          <w:sz w:val="28"/>
          <w:szCs w:val="28"/>
        </w:rPr>
      </w:pPr>
      <w:bookmarkStart w:id="0" w:name="P32"/>
      <w:bookmarkEnd w:id="0"/>
      <w:r w:rsidRPr="00DF73E9">
        <w:rPr>
          <w:rFonts w:ascii="Times New Roman" w:hAnsi="Times New Roman" w:cs="Times New Roman"/>
          <w:b/>
          <w:sz w:val="28"/>
          <w:szCs w:val="28"/>
        </w:rPr>
        <w:t>ПРАВИЛА</w:t>
      </w:r>
    </w:p>
    <w:p w:rsidR="00953C69" w:rsidRPr="00DF73E9" w:rsidRDefault="00953C69">
      <w:pPr>
        <w:spacing w:after="1" w:line="220" w:lineRule="auto"/>
        <w:jc w:val="center"/>
        <w:rPr>
          <w:rFonts w:ascii="Times New Roman" w:hAnsi="Times New Roman" w:cs="Times New Roman"/>
          <w:sz w:val="28"/>
          <w:szCs w:val="28"/>
        </w:rPr>
      </w:pPr>
      <w:r w:rsidRPr="00DF73E9">
        <w:rPr>
          <w:rFonts w:ascii="Times New Roman" w:hAnsi="Times New Roman" w:cs="Times New Roman"/>
          <w:b/>
          <w:sz w:val="28"/>
          <w:szCs w:val="28"/>
        </w:rPr>
        <w:t>ДЕПУТАТСКОЙ ЭТИКИ</w:t>
      </w:r>
    </w:p>
    <w:p w:rsidR="00953C69" w:rsidRPr="00DF73E9" w:rsidRDefault="00953C69">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DF73E9" w:rsidRPr="00DF73E9">
        <w:tc>
          <w:tcPr>
            <w:tcW w:w="60" w:type="dxa"/>
            <w:tcBorders>
              <w:top w:val="nil"/>
              <w:left w:val="nil"/>
              <w:bottom w:val="nil"/>
              <w:right w:val="nil"/>
            </w:tcBorders>
            <w:shd w:val="clear" w:color="auto" w:fill="CED3F1"/>
            <w:tcMar>
              <w:top w:w="0" w:type="dxa"/>
              <w:left w:w="0" w:type="dxa"/>
              <w:bottom w:w="0" w:type="dxa"/>
              <w:right w:w="0" w:type="dxa"/>
            </w:tcMar>
          </w:tcPr>
          <w:p w:rsidR="00953C69" w:rsidRPr="00DF73E9" w:rsidRDefault="00953C69">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53C69" w:rsidRPr="00DF73E9" w:rsidRDefault="00953C69">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3C69" w:rsidRPr="00DF73E9" w:rsidRDefault="00953C69">
            <w:pPr>
              <w:spacing w:after="1" w:line="220" w:lineRule="auto"/>
              <w:jc w:val="center"/>
              <w:rPr>
                <w:rFonts w:ascii="Times New Roman" w:hAnsi="Times New Roman" w:cs="Times New Roman"/>
                <w:sz w:val="28"/>
                <w:szCs w:val="28"/>
              </w:rPr>
            </w:pPr>
            <w:r w:rsidRPr="00DF73E9">
              <w:rPr>
                <w:rFonts w:ascii="Times New Roman" w:hAnsi="Times New Roman" w:cs="Times New Roman"/>
                <w:sz w:val="28"/>
                <w:szCs w:val="28"/>
              </w:rPr>
              <w:t>Список изменяющих документов</w:t>
            </w:r>
          </w:p>
          <w:p w:rsidR="00953C69" w:rsidRPr="00DF73E9" w:rsidRDefault="00953C69">
            <w:pPr>
              <w:spacing w:after="1" w:line="220" w:lineRule="auto"/>
              <w:jc w:val="center"/>
              <w:rPr>
                <w:rFonts w:ascii="Times New Roman" w:hAnsi="Times New Roman" w:cs="Times New Roman"/>
                <w:sz w:val="28"/>
                <w:szCs w:val="28"/>
              </w:rPr>
            </w:pPr>
            <w:proofErr w:type="gramStart"/>
            <w:r w:rsidRPr="00DF73E9">
              <w:rPr>
                <w:rFonts w:ascii="Times New Roman" w:hAnsi="Times New Roman" w:cs="Times New Roman"/>
                <w:sz w:val="28"/>
                <w:szCs w:val="28"/>
              </w:rPr>
              <w:t>(в ред. Решений Ачинского городского Совета депутатов Красноярского края</w:t>
            </w:r>
            <w:proofErr w:type="gramEnd"/>
          </w:p>
          <w:p w:rsidR="00953C69" w:rsidRPr="00DF73E9" w:rsidRDefault="00953C69">
            <w:pPr>
              <w:spacing w:after="1" w:line="220" w:lineRule="auto"/>
              <w:jc w:val="center"/>
              <w:rPr>
                <w:rFonts w:ascii="Times New Roman" w:hAnsi="Times New Roman" w:cs="Times New Roman"/>
                <w:sz w:val="28"/>
                <w:szCs w:val="28"/>
              </w:rPr>
            </w:pPr>
            <w:r w:rsidRPr="00DF73E9">
              <w:rPr>
                <w:rFonts w:ascii="Times New Roman" w:hAnsi="Times New Roman" w:cs="Times New Roman"/>
                <w:sz w:val="28"/>
                <w:szCs w:val="28"/>
              </w:rPr>
              <w:t xml:space="preserve">от 28.01.2011 </w:t>
            </w:r>
            <w:hyperlink r:id="rId14">
              <w:r w:rsidRPr="00DF73E9">
                <w:rPr>
                  <w:rFonts w:ascii="Times New Roman" w:hAnsi="Times New Roman" w:cs="Times New Roman"/>
                  <w:sz w:val="28"/>
                  <w:szCs w:val="28"/>
                </w:rPr>
                <w:t>N 14-109р</w:t>
              </w:r>
            </w:hyperlink>
            <w:r w:rsidRPr="00DF73E9">
              <w:rPr>
                <w:rFonts w:ascii="Times New Roman" w:hAnsi="Times New Roman" w:cs="Times New Roman"/>
                <w:sz w:val="28"/>
                <w:szCs w:val="28"/>
              </w:rPr>
              <w:t xml:space="preserve">, от 18.12.2015 </w:t>
            </w:r>
            <w:hyperlink r:id="rId15">
              <w:r w:rsidRPr="00DF73E9">
                <w:rPr>
                  <w:rFonts w:ascii="Times New Roman" w:hAnsi="Times New Roman" w:cs="Times New Roman"/>
                  <w:sz w:val="28"/>
                  <w:szCs w:val="28"/>
                </w:rPr>
                <w:t>N 6-29р</w:t>
              </w:r>
            </w:hyperlink>
            <w:r w:rsidRPr="00DF73E9">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C69" w:rsidRPr="00DF73E9" w:rsidRDefault="00953C69">
            <w:pPr>
              <w:rPr>
                <w:rFonts w:ascii="Times New Roman" w:hAnsi="Times New Roman" w:cs="Times New Roman"/>
                <w:sz w:val="28"/>
                <w:szCs w:val="28"/>
              </w:rPr>
            </w:pPr>
          </w:p>
        </w:tc>
      </w:tr>
    </w:tbl>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Настоящие Правила определяют моральные принципы и правила поведения, а также этические нормы, обязательные для депутата городского Совета, как в рамках заседаний, так и в отношениях с государственными и муниципальными органами, избирателями и иными лицами.</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jc w:val="center"/>
        <w:outlineLvl w:val="1"/>
        <w:rPr>
          <w:rFonts w:ascii="Times New Roman" w:hAnsi="Times New Roman" w:cs="Times New Roman"/>
          <w:sz w:val="28"/>
          <w:szCs w:val="28"/>
        </w:rPr>
      </w:pPr>
      <w:r w:rsidRPr="00DF73E9">
        <w:rPr>
          <w:rFonts w:ascii="Times New Roman" w:hAnsi="Times New Roman" w:cs="Times New Roman"/>
          <w:b/>
          <w:sz w:val="28"/>
          <w:szCs w:val="28"/>
        </w:rPr>
        <w:t>Глава 1. ОБЩИЕ ПОЛОЖЕНИЯ</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outlineLvl w:val="2"/>
        <w:rPr>
          <w:rFonts w:ascii="Times New Roman" w:hAnsi="Times New Roman" w:cs="Times New Roman"/>
          <w:sz w:val="28"/>
          <w:szCs w:val="28"/>
        </w:rPr>
      </w:pPr>
      <w:r w:rsidRPr="00DF73E9">
        <w:rPr>
          <w:rFonts w:ascii="Times New Roman" w:hAnsi="Times New Roman" w:cs="Times New Roman"/>
          <w:b/>
          <w:sz w:val="28"/>
          <w:szCs w:val="28"/>
        </w:rPr>
        <w:t>Статья 1. Депутатская этика</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1. Депутатская этика - обязательные для каждого депутата городского Совета (далее - депутат) правила поведения при осуществлении депутатской деятельности, основанные на нравственных критериях, открытости, честности, верности слову, соблюдении законов и иных нормативных правовых актов государственных органов и органов местного самоуправления.</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2. Отношения депутата с должностными лицами, гражданами и другими депутатами строятся на принципах взаимного уважения и делового этикета.</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3. Информация о нарушении депутатом этических и правовых норм, в том числе распространенная в средствах массовой информации или иным образом, подлежит проверке временной депутатской комиссией по депутатской этике (далее - комиссия).</w:t>
      </w:r>
    </w:p>
    <w:p w:rsidR="00953C69" w:rsidRPr="00DF73E9" w:rsidRDefault="00953C69">
      <w:pPr>
        <w:spacing w:after="1" w:line="220" w:lineRule="auto"/>
        <w:jc w:val="both"/>
        <w:rPr>
          <w:rFonts w:ascii="Times New Roman" w:hAnsi="Times New Roman" w:cs="Times New Roman"/>
          <w:sz w:val="28"/>
          <w:szCs w:val="28"/>
        </w:rPr>
      </w:pPr>
      <w:r w:rsidRPr="00DF73E9">
        <w:rPr>
          <w:rFonts w:ascii="Times New Roman" w:hAnsi="Times New Roman" w:cs="Times New Roman"/>
          <w:sz w:val="28"/>
          <w:szCs w:val="28"/>
        </w:rPr>
        <w:t>(</w:t>
      </w:r>
      <w:proofErr w:type="gramStart"/>
      <w:r w:rsidRPr="00DF73E9">
        <w:rPr>
          <w:rFonts w:ascii="Times New Roman" w:hAnsi="Times New Roman" w:cs="Times New Roman"/>
          <w:sz w:val="28"/>
          <w:szCs w:val="28"/>
        </w:rPr>
        <w:t>в</w:t>
      </w:r>
      <w:proofErr w:type="gramEnd"/>
      <w:r w:rsidRPr="00DF73E9">
        <w:rPr>
          <w:rFonts w:ascii="Times New Roman" w:hAnsi="Times New Roman" w:cs="Times New Roman"/>
          <w:sz w:val="28"/>
          <w:szCs w:val="28"/>
        </w:rPr>
        <w:t xml:space="preserve"> ред. </w:t>
      </w:r>
      <w:hyperlink r:id="rId16">
        <w:r w:rsidRPr="00DF73E9">
          <w:rPr>
            <w:rFonts w:ascii="Times New Roman" w:hAnsi="Times New Roman" w:cs="Times New Roman"/>
            <w:sz w:val="28"/>
            <w:szCs w:val="28"/>
          </w:rPr>
          <w:t>Решения</w:t>
        </w:r>
      </w:hyperlink>
      <w:r w:rsidRPr="00DF73E9">
        <w:rPr>
          <w:rFonts w:ascii="Times New Roman" w:hAnsi="Times New Roman" w:cs="Times New Roman"/>
          <w:sz w:val="28"/>
          <w:szCs w:val="28"/>
        </w:rPr>
        <w:t xml:space="preserve"> Ачинского городского Совета депутатов Красноярского края от 28.01.2011 N 14-109р)</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outlineLvl w:val="2"/>
        <w:rPr>
          <w:rFonts w:ascii="Times New Roman" w:hAnsi="Times New Roman" w:cs="Times New Roman"/>
          <w:sz w:val="28"/>
          <w:szCs w:val="28"/>
        </w:rPr>
      </w:pPr>
      <w:r w:rsidRPr="00DF73E9">
        <w:rPr>
          <w:rFonts w:ascii="Times New Roman" w:hAnsi="Times New Roman" w:cs="Times New Roman"/>
          <w:b/>
          <w:sz w:val="28"/>
          <w:szCs w:val="28"/>
        </w:rPr>
        <w:t>Статья 2. Основы деятельности депутатов</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1. Деятельность депутатов основывается на сочетании интересов государства, муниципального образования и интересов жителей города Ачинска, соблюдении законов и иных нормативных правовых актов органов местного самоуправления города, следовании моральным принципам, отражающим идеалы добра, справедливости, гуманизма, милосердия, честности и порядочности.</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2. Депутат должен в равной мере заботиться как о собственном достоинстве, так и уважать достоинство других депутатов, должностных лиц и граждан.</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lastRenderedPageBreak/>
        <w:t>3. В личном поведении и в быту депутат обязан соблюдать общепризнанные нормы морали, а также поддерживать авторитет депутата.</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4. Депутат должен воздерживаться от действий, заявлений и поступков, способных скомпрометировать городской Совет депутатов (далее также - городской Совет, Совет), его самого, избирателей и иных лиц.</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jc w:val="center"/>
        <w:outlineLvl w:val="1"/>
        <w:rPr>
          <w:rFonts w:ascii="Times New Roman" w:hAnsi="Times New Roman" w:cs="Times New Roman"/>
          <w:sz w:val="28"/>
          <w:szCs w:val="28"/>
        </w:rPr>
      </w:pPr>
      <w:r w:rsidRPr="00DF73E9">
        <w:rPr>
          <w:rFonts w:ascii="Times New Roman" w:hAnsi="Times New Roman" w:cs="Times New Roman"/>
          <w:b/>
          <w:sz w:val="28"/>
          <w:szCs w:val="28"/>
        </w:rPr>
        <w:t>Глава 2. ПРАВИЛА ДЕПУТАТСКОЙ ЭТИКИ, ОТНОСЯЩИЕСЯ</w:t>
      </w:r>
    </w:p>
    <w:p w:rsidR="00953C69" w:rsidRPr="00DF73E9" w:rsidRDefault="00953C69">
      <w:pPr>
        <w:spacing w:after="1" w:line="220" w:lineRule="auto"/>
        <w:jc w:val="center"/>
        <w:rPr>
          <w:rFonts w:ascii="Times New Roman" w:hAnsi="Times New Roman" w:cs="Times New Roman"/>
          <w:sz w:val="28"/>
          <w:szCs w:val="28"/>
        </w:rPr>
      </w:pPr>
      <w:r w:rsidRPr="00DF73E9">
        <w:rPr>
          <w:rFonts w:ascii="Times New Roman" w:hAnsi="Times New Roman" w:cs="Times New Roman"/>
          <w:b/>
          <w:sz w:val="28"/>
          <w:szCs w:val="28"/>
        </w:rPr>
        <w:t>К ДЕЯТЕЛЬНОСТИ ДЕПУТАТА В ГОРОДСКОМ СОВЕТЕ</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outlineLvl w:val="2"/>
        <w:rPr>
          <w:rFonts w:ascii="Times New Roman" w:hAnsi="Times New Roman" w:cs="Times New Roman"/>
          <w:sz w:val="28"/>
          <w:szCs w:val="28"/>
        </w:rPr>
      </w:pPr>
      <w:r w:rsidRPr="00DF73E9">
        <w:rPr>
          <w:rFonts w:ascii="Times New Roman" w:hAnsi="Times New Roman" w:cs="Times New Roman"/>
          <w:b/>
          <w:sz w:val="28"/>
          <w:szCs w:val="28"/>
        </w:rPr>
        <w:t>Статья 3. Деятельность депутата в городском Совете</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1. Каждый депутат содействует созданию в городском Совете атмосферы доброжелательности, деловитости, взаимной поддержки и сотрудничества.</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2. Депутат обязан всесторонне учитывать позиции других депутатов и интересы избирателей при принятии решений, проявлять уважение к профессиональной деятельности сотрудников, обслуживающих городской Совет.</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3. Депутат не должен проявлять безапелляционность, навязывать свое мнение посредством угроз, ультиматумов и иных подобных методов.</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outlineLvl w:val="2"/>
        <w:rPr>
          <w:rFonts w:ascii="Times New Roman" w:hAnsi="Times New Roman" w:cs="Times New Roman"/>
          <w:sz w:val="28"/>
          <w:szCs w:val="28"/>
        </w:rPr>
      </w:pPr>
      <w:r w:rsidRPr="00DF73E9">
        <w:rPr>
          <w:rFonts w:ascii="Times New Roman" w:hAnsi="Times New Roman" w:cs="Times New Roman"/>
          <w:b/>
          <w:sz w:val="28"/>
          <w:szCs w:val="28"/>
        </w:rPr>
        <w:t>Статья 4. Обязательность участия депутата в работе городского Совета, его постоянных и временных комиссий</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1. Депутат должен присутствовать на заседаниях городского Совета, его постоянных и временных комиссий, членом которых он является. В случае невозможности присутствия на заседании депутат обязан уведомить председателя городского Совета, председателя комиссии либо начальника организационно-правового отдела аппарата городского Совета.</w:t>
      </w:r>
    </w:p>
    <w:p w:rsidR="00953C69" w:rsidRPr="00DF73E9" w:rsidRDefault="00953C69">
      <w:pPr>
        <w:spacing w:after="1" w:line="220" w:lineRule="auto"/>
        <w:jc w:val="both"/>
        <w:rPr>
          <w:rFonts w:ascii="Times New Roman" w:hAnsi="Times New Roman" w:cs="Times New Roman"/>
          <w:sz w:val="28"/>
          <w:szCs w:val="28"/>
        </w:rPr>
      </w:pPr>
      <w:r w:rsidRPr="00DF73E9">
        <w:rPr>
          <w:rFonts w:ascii="Times New Roman" w:hAnsi="Times New Roman" w:cs="Times New Roman"/>
          <w:sz w:val="28"/>
          <w:szCs w:val="28"/>
        </w:rPr>
        <w:t>(</w:t>
      </w:r>
      <w:proofErr w:type="gramStart"/>
      <w:r w:rsidRPr="00DF73E9">
        <w:rPr>
          <w:rFonts w:ascii="Times New Roman" w:hAnsi="Times New Roman" w:cs="Times New Roman"/>
          <w:sz w:val="28"/>
          <w:szCs w:val="28"/>
        </w:rPr>
        <w:t>в</w:t>
      </w:r>
      <w:proofErr w:type="gramEnd"/>
      <w:r w:rsidRPr="00DF73E9">
        <w:rPr>
          <w:rFonts w:ascii="Times New Roman" w:hAnsi="Times New Roman" w:cs="Times New Roman"/>
          <w:sz w:val="28"/>
          <w:szCs w:val="28"/>
        </w:rPr>
        <w:t xml:space="preserve"> ред. </w:t>
      </w:r>
      <w:hyperlink r:id="rId17">
        <w:r w:rsidRPr="00DF73E9">
          <w:rPr>
            <w:rFonts w:ascii="Times New Roman" w:hAnsi="Times New Roman" w:cs="Times New Roman"/>
            <w:sz w:val="28"/>
            <w:szCs w:val="28"/>
          </w:rPr>
          <w:t>Решения</w:t>
        </w:r>
      </w:hyperlink>
      <w:r w:rsidRPr="00DF73E9">
        <w:rPr>
          <w:rFonts w:ascii="Times New Roman" w:hAnsi="Times New Roman" w:cs="Times New Roman"/>
          <w:sz w:val="28"/>
          <w:szCs w:val="28"/>
        </w:rPr>
        <w:t xml:space="preserve"> Ачинского городского Совета депутатов Красноярского края от 18.12.2015 N 6-29р)</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2. К уважительным причинам относятся болезнь депутата, командировка, отпуск, семейные обстоятельства и т.п.</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outlineLvl w:val="2"/>
        <w:rPr>
          <w:rFonts w:ascii="Times New Roman" w:hAnsi="Times New Roman" w:cs="Times New Roman"/>
          <w:sz w:val="28"/>
          <w:szCs w:val="28"/>
        </w:rPr>
      </w:pPr>
      <w:r w:rsidRPr="00DF73E9">
        <w:rPr>
          <w:rFonts w:ascii="Times New Roman" w:hAnsi="Times New Roman" w:cs="Times New Roman"/>
          <w:b/>
          <w:sz w:val="28"/>
          <w:szCs w:val="28"/>
        </w:rPr>
        <w:t>Статья 5. Ограничения во время проведения заседаний</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 xml:space="preserve">1. Не допускаются выступления на заседании Совета без предоставления слова председательствующим на заседании, выступления не по повестке дня, выкрики, прерывание </w:t>
      </w:r>
      <w:proofErr w:type="gramStart"/>
      <w:r w:rsidRPr="00DF73E9">
        <w:rPr>
          <w:rFonts w:ascii="Times New Roman" w:hAnsi="Times New Roman" w:cs="Times New Roman"/>
          <w:sz w:val="28"/>
          <w:szCs w:val="28"/>
        </w:rPr>
        <w:t>выступающих</w:t>
      </w:r>
      <w:proofErr w:type="gramEnd"/>
      <w:r w:rsidRPr="00DF73E9">
        <w:rPr>
          <w:rFonts w:ascii="Times New Roman" w:hAnsi="Times New Roman" w:cs="Times New Roman"/>
          <w:sz w:val="28"/>
          <w:szCs w:val="28"/>
        </w:rPr>
        <w:t>.</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2. Выступающий на заседании депутат не вправе употреблять грубые, оскорбительные выражения и жесты, наносящие ущерб чести и достоинству других депутатов, граждан и должностных лиц, призывать к незаконным действиям, допускать необоснованные обвинения в чей-либо адрес.</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3. Депутатам рекомендуется во время проведения заседаний Совета, его постоянных или временных депутатских комиссий не пользоваться мобильной связью.</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outlineLvl w:val="2"/>
        <w:rPr>
          <w:rFonts w:ascii="Times New Roman" w:hAnsi="Times New Roman" w:cs="Times New Roman"/>
          <w:sz w:val="28"/>
          <w:szCs w:val="28"/>
        </w:rPr>
      </w:pPr>
      <w:r w:rsidRPr="00DF73E9">
        <w:rPr>
          <w:rFonts w:ascii="Times New Roman" w:hAnsi="Times New Roman" w:cs="Times New Roman"/>
          <w:b/>
          <w:sz w:val="28"/>
          <w:szCs w:val="28"/>
        </w:rPr>
        <w:t>Статья 6. Форма обращений и выступлений депутата</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1. Участвуя в заседаниях Совета, в работе комиссий, депутат должен проявлять вежливость, тактичность и уважение к председательствующему на заседании Совета, депутатам, сотрудникам аппарата городского Совета и иным лицам, присутствующим на заседании.</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Депутаты должны обращаться официально друг к другу и ко всем лицам, присутствующим в зале заседания.</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Не допускается фамильярное и пренебрежительное обращение.</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2. Депутат перед началом выступления должен продумать свою речь, чтобы она носила четкую направленность по существу предмета обсуждения.</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Выступающий должен изъясняться доступным языком, не допуская пространных выражений</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3. Депутат, выступая на заседаниях Совета депутатов, постоянных или временных комиссий, в средствах массовой информации, на собраниях и митингах с различного рода публичными заявлениями, комментируя деятельность органов государственной власти, органов местного самоуправления, правоохранительных органов, а также организаций любых организационно-правовых форм, должностных лиц и граждан, обязан использовать только достоверные, проверенные факты.</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Выступления депутата должны быть корректными, не ущемлять честь, достоинство и деловую репутацию организаций, должностных лиц и граждан.</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4. В случае умышленного или неосторожного употребления в публичных критических выступлениях непроверенных фактов депутат обязан публично признать некорректность своих высказываний и принести извинения тем органам, организациям и лицам, чьи интересы были затронуты этим выступлением.</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outlineLvl w:val="2"/>
        <w:rPr>
          <w:rFonts w:ascii="Times New Roman" w:hAnsi="Times New Roman" w:cs="Times New Roman"/>
          <w:sz w:val="28"/>
          <w:szCs w:val="28"/>
        </w:rPr>
      </w:pPr>
      <w:r w:rsidRPr="00DF73E9">
        <w:rPr>
          <w:rFonts w:ascii="Times New Roman" w:hAnsi="Times New Roman" w:cs="Times New Roman"/>
          <w:b/>
          <w:sz w:val="28"/>
          <w:szCs w:val="28"/>
        </w:rPr>
        <w:t>Статья 7. Лишение права голоса по отдельному вопросу</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1. Выступающий на заседании Совета, постоянной или временной комиссии не должен превышать время, отведенное для выступления регламентом, и отклоняться от обсуждаемого вопроса.</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2. В случае отклонения выступающего от темы обсуждаемого вопроса председательствующий на заседании Совета предупреждает его и предлагает вернуться к обсуждаемому вопросу.</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 xml:space="preserve">В случае повторного нарушения указанного </w:t>
      </w:r>
      <w:proofErr w:type="gramStart"/>
      <w:r w:rsidRPr="00DF73E9">
        <w:rPr>
          <w:rFonts w:ascii="Times New Roman" w:hAnsi="Times New Roman" w:cs="Times New Roman"/>
          <w:sz w:val="28"/>
          <w:szCs w:val="28"/>
        </w:rPr>
        <w:t>правила</w:t>
      </w:r>
      <w:proofErr w:type="gramEnd"/>
      <w:r w:rsidRPr="00DF73E9">
        <w:rPr>
          <w:rFonts w:ascii="Times New Roman" w:hAnsi="Times New Roman" w:cs="Times New Roman"/>
          <w:sz w:val="28"/>
          <w:szCs w:val="28"/>
        </w:rPr>
        <w:t xml:space="preserve"> председательствующий с согласия большинства депутатов, присутствующих на заседании депутатов, лишает выступающего права на выступление по обсуждаемому вопросу.</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jc w:val="center"/>
        <w:outlineLvl w:val="1"/>
        <w:rPr>
          <w:rFonts w:ascii="Times New Roman" w:hAnsi="Times New Roman" w:cs="Times New Roman"/>
          <w:sz w:val="28"/>
          <w:szCs w:val="28"/>
        </w:rPr>
      </w:pPr>
      <w:r w:rsidRPr="00DF73E9">
        <w:rPr>
          <w:rFonts w:ascii="Times New Roman" w:hAnsi="Times New Roman" w:cs="Times New Roman"/>
          <w:b/>
          <w:sz w:val="28"/>
          <w:szCs w:val="28"/>
        </w:rPr>
        <w:t>Глава 3. ПУБЛИЧНЫЕ ОБВИНЕНИЯ ДЕПУТАТА ИЛИ СОВЕТА</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outlineLvl w:val="2"/>
        <w:rPr>
          <w:rFonts w:ascii="Times New Roman" w:hAnsi="Times New Roman" w:cs="Times New Roman"/>
          <w:sz w:val="28"/>
          <w:szCs w:val="28"/>
        </w:rPr>
      </w:pPr>
      <w:r w:rsidRPr="00DF73E9">
        <w:rPr>
          <w:rFonts w:ascii="Times New Roman" w:hAnsi="Times New Roman" w:cs="Times New Roman"/>
          <w:b/>
          <w:sz w:val="28"/>
          <w:szCs w:val="28"/>
        </w:rPr>
        <w:lastRenderedPageBreak/>
        <w:t>Статья 8. Проверка обоснованности публичных обвинений</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 xml:space="preserve">1. В случае обвинения депутата, группы депутатов или Совета депутатов в неблаговидных, неэтичных и иных поступках (действиях), порочащих репутацию представительного органа местного самоуправления, со стороны официальных лиц, граждан, общественно-политических организаций, средств массовой информации Совет депутатов может поручить проверку </w:t>
      </w:r>
      <w:proofErr w:type="gramStart"/>
      <w:r w:rsidRPr="00DF73E9">
        <w:rPr>
          <w:rFonts w:ascii="Times New Roman" w:hAnsi="Times New Roman" w:cs="Times New Roman"/>
          <w:sz w:val="28"/>
          <w:szCs w:val="28"/>
        </w:rPr>
        <w:t>обоснованности данных обвинений комиссии Совета депутатов</w:t>
      </w:r>
      <w:proofErr w:type="gramEnd"/>
      <w:r w:rsidRPr="00DF73E9">
        <w:rPr>
          <w:rFonts w:ascii="Times New Roman" w:hAnsi="Times New Roman" w:cs="Times New Roman"/>
          <w:sz w:val="28"/>
          <w:szCs w:val="28"/>
        </w:rPr>
        <w:t>.</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outlineLvl w:val="2"/>
        <w:rPr>
          <w:rFonts w:ascii="Times New Roman" w:hAnsi="Times New Roman" w:cs="Times New Roman"/>
          <w:sz w:val="28"/>
          <w:szCs w:val="28"/>
        </w:rPr>
      </w:pPr>
      <w:r w:rsidRPr="00DF73E9">
        <w:rPr>
          <w:rFonts w:ascii="Times New Roman" w:hAnsi="Times New Roman" w:cs="Times New Roman"/>
          <w:b/>
          <w:sz w:val="28"/>
          <w:szCs w:val="28"/>
        </w:rPr>
        <w:t>Статья 9. Право требования публичных извинений</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1. Если факт неблаговидного, неэтичного поступка (действия) депутата, группы депутатов или Совета депутатов не подтвержден, то депутат, группа депутатов или Совет депутатов вправе потребовать публичного извинения (опровержения) недостоверной информации, а также инициировать иные действия, направленные на защиту чести, достоинства и деловой репутации депутата, группы депутатов или Совета депутатов.</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jc w:val="center"/>
        <w:outlineLvl w:val="1"/>
        <w:rPr>
          <w:rFonts w:ascii="Times New Roman" w:hAnsi="Times New Roman" w:cs="Times New Roman"/>
          <w:sz w:val="28"/>
          <w:szCs w:val="28"/>
        </w:rPr>
      </w:pPr>
      <w:r w:rsidRPr="00DF73E9">
        <w:rPr>
          <w:rFonts w:ascii="Times New Roman" w:hAnsi="Times New Roman" w:cs="Times New Roman"/>
          <w:b/>
          <w:sz w:val="28"/>
          <w:szCs w:val="28"/>
        </w:rPr>
        <w:t>Глава 4. ОТВЕТСТВЕННОСТЬ ЗА НАРУШЕНИЕ НАСТОЯЩИХ ПРАВИЛ</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outlineLvl w:val="2"/>
        <w:rPr>
          <w:rFonts w:ascii="Times New Roman" w:hAnsi="Times New Roman" w:cs="Times New Roman"/>
          <w:sz w:val="28"/>
          <w:szCs w:val="28"/>
        </w:rPr>
      </w:pPr>
      <w:bookmarkStart w:id="1" w:name="P106"/>
      <w:bookmarkEnd w:id="1"/>
      <w:r w:rsidRPr="00DF73E9">
        <w:rPr>
          <w:rFonts w:ascii="Times New Roman" w:hAnsi="Times New Roman" w:cs="Times New Roman"/>
          <w:b/>
          <w:sz w:val="28"/>
          <w:szCs w:val="28"/>
        </w:rPr>
        <w:t>Статья 10. Меры воздействия за нарушение настоящих Правил</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1. За нарушение правил депутатской этики, установленных настоящими Правилами, к депутату могут быть применены следующие меры воздействия:</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 рекомендация депутату о принесении им публичных извинений;</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 объявление депутату публичного порицания;</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 xml:space="preserve">- абзац исключен. - </w:t>
      </w:r>
      <w:hyperlink r:id="rId18">
        <w:r w:rsidRPr="00DF73E9">
          <w:rPr>
            <w:rFonts w:ascii="Times New Roman" w:hAnsi="Times New Roman" w:cs="Times New Roman"/>
            <w:sz w:val="28"/>
            <w:szCs w:val="28"/>
          </w:rPr>
          <w:t>Решение</w:t>
        </w:r>
      </w:hyperlink>
      <w:r w:rsidRPr="00DF73E9">
        <w:rPr>
          <w:rFonts w:ascii="Times New Roman" w:hAnsi="Times New Roman" w:cs="Times New Roman"/>
          <w:sz w:val="28"/>
          <w:szCs w:val="28"/>
        </w:rPr>
        <w:t xml:space="preserve"> Ачинского городского Совета депутатов Красноярского края от 28.01.2011 N 14-109р;</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 информирование избирателей через средства массовой информации о фактах, связанных с нарушением депутатом правил депутатской этики;</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 направление материалов проверки в правоохранительные органы в случаях, если в действиях депутата имеют место признаки правонарушения.</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outlineLvl w:val="2"/>
        <w:rPr>
          <w:rFonts w:ascii="Times New Roman" w:hAnsi="Times New Roman" w:cs="Times New Roman"/>
          <w:sz w:val="28"/>
          <w:szCs w:val="28"/>
        </w:rPr>
      </w:pPr>
      <w:r w:rsidRPr="00DF73E9">
        <w:rPr>
          <w:rFonts w:ascii="Times New Roman" w:hAnsi="Times New Roman" w:cs="Times New Roman"/>
          <w:b/>
          <w:sz w:val="28"/>
          <w:szCs w:val="28"/>
        </w:rPr>
        <w:t>Статья 11. Решение о применении мер воздействия</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1. Решение о применении к депутату мер воздействия за нарушение правил депутатской этики принимает Совет депутатов на закрытом заседании.</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outlineLvl w:val="2"/>
        <w:rPr>
          <w:rFonts w:ascii="Times New Roman" w:hAnsi="Times New Roman" w:cs="Times New Roman"/>
          <w:sz w:val="28"/>
          <w:szCs w:val="28"/>
        </w:rPr>
      </w:pPr>
      <w:r w:rsidRPr="00DF73E9">
        <w:rPr>
          <w:rFonts w:ascii="Times New Roman" w:hAnsi="Times New Roman" w:cs="Times New Roman"/>
          <w:b/>
          <w:sz w:val="28"/>
          <w:szCs w:val="28"/>
        </w:rPr>
        <w:t>Статья 12. Порядок рассмотрения вопроса о привлечении депутата к ответственности за нарушение настоящих Правил</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 xml:space="preserve">1. </w:t>
      </w:r>
      <w:proofErr w:type="gramStart"/>
      <w:r w:rsidRPr="00DF73E9">
        <w:rPr>
          <w:rFonts w:ascii="Times New Roman" w:hAnsi="Times New Roman" w:cs="Times New Roman"/>
          <w:sz w:val="28"/>
          <w:szCs w:val="28"/>
        </w:rPr>
        <w:t xml:space="preserve">Поводом для рассмотрения вопроса о привлечении депутата к ответственности за нарушение настоящих Правил является устное обращение, озвученное на заседании Совета депутатов или письменное обращение депутата (группы депутатов), должностных лиц органов государственной власти или </w:t>
      </w:r>
      <w:r w:rsidRPr="00DF73E9">
        <w:rPr>
          <w:rFonts w:ascii="Times New Roman" w:hAnsi="Times New Roman" w:cs="Times New Roman"/>
          <w:sz w:val="28"/>
          <w:szCs w:val="28"/>
        </w:rPr>
        <w:lastRenderedPageBreak/>
        <w:t>органов местного самоуправления, организаций и учреждений, а также граждан с изложением факта нарушения правил депутатской этики (далее - обращение);</w:t>
      </w:r>
      <w:proofErr w:type="gramEnd"/>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2. Письменные обращения рассматриваются при условии, если они содержат фамилию, имя, отчество обратившегося, данные о его месте жительства, работы или учебы, контактный телефон (при наличии).</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3. Допускается объединение в одно предварительное рассмотрение нескольких обращений и (или) жалоб о привлечении к ответственности одного и того же депутата, а также группы депутатов по фактам нарушения Правил депутатской этики, совпадающих по месту, времени и направленности действий.</w:t>
      </w:r>
    </w:p>
    <w:p w:rsidR="00953C69" w:rsidRPr="00DF73E9" w:rsidRDefault="00953C69">
      <w:pPr>
        <w:spacing w:after="1" w:line="220" w:lineRule="auto"/>
        <w:jc w:val="both"/>
        <w:rPr>
          <w:rFonts w:ascii="Times New Roman" w:hAnsi="Times New Roman" w:cs="Times New Roman"/>
          <w:sz w:val="28"/>
          <w:szCs w:val="28"/>
        </w:rPr>
      </w:pPr>
      <w:r w:rsidRPr="00DF73E9">
        <w:rPr>
          <w:rFonts w:ascii="Times New Roman" w:hAnsi="Times New Roman" w:cs="Times New Roman"/>
          <w:sz w:val="28"/>
          <w:szCs w:val="28"/>
        </w:rPr>
        <w:t xml:space="preserve">(п. 3 в ред. </w:t>
      </w:r>
      <w:hyperlink r:id="rId19">
        <w:r w:rsidRPr="00DF73E9">
          <w:rPr>
            <w:rFonts w:ascii="Times New Roman" w:hAnsi="Times New Roman" w:cs="Times New Roman"/>
            <w:sz w:val="28"/>
            <w:szCs w:val="28"/>
          </w:rPr>
          <w:t>Решения</w:t>
        </w:r>
      </w:hyperlink>
      <w:r w:rsidRPr="00DF73E9">
        <w:rPr>
          <w:rFonts w:ascii="Times New Roman" w:hAnsi="Times New Roman" w:cs="Times New Roman"/>
          <w:sz w:val="28"/>
          <w:szCs w:val="28"/>
        </w:rPr>
        <w:t xml:space="preserve"> Ачинского городского Совета депутатов Красноярского края от 28.01.2011 N 14-109р)</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4. Предварительное рассмотрение обращения или жалобы осуществляется временной депутатской комиссией по депутатской этике (далее также - комиссия) на закрытом заседании,</w:t>
      </w:r>
    </w:p>
    <w:p w:rsidR="00953C69" w:rsidRPr="00DF73E9" w:rsidRDefault="00953C69">
      <w:pPr>
        <w:spacing w:after="1" w:line="220" w:lineRule="auto"/>
        <w:jc w:val="both"/>
        <w:rPr>
          <w:rFonts w:ascii="Times New Roman" w:hAnsi="Times New Roman" w:cs="Times New Roman"/>
          <w:sz w:val="28"/>
          <w:szCs w:val="28"/>
        </w:rPr>
      </w:pPr>
      <w:r w:rsidRPr="00DF73E9">
        <w:rPr>
          <w:rFonts w:ascii="Times New Roman" w:hAnsi="Times New Roman" w:cs="Times New Roman"/>
          <w:sz w:val="28"/>
          <w:szCs w:val="28"/>
        </w:rPr>
        <w:t xml:space="preserve">(в ред. </w:t>
      </w:r>
      <w:hyperlink r:id="rId20">
        <w:r w:rsidRPr="00DF73E9">
          <w:rPr>
            <w:rFonts w:ascii="Times New Roman" w:hAnsi="Times New Roman" w:cs="Times New Roman"/>
            <w:sz w:val="28"/>
            <w:szCs w:val="28"/>
          </w:rPr>
          <w:t>Решения</w:t>
        </w:r>
      </w:hyperlink>
      <w:r w:rsidRPr="00DF73E9">
        <w:rPr>
          <w:rFonts w:ascii="Times New Roman" w:hAnsi="Times New Roman" w:cs="Times New Roman"/>
          <w:sz w:val="28"/>
          <w:szCs w:val="28"/>
        </w:rPr>
        <w:t xml:space="preserve"> Ачинского городского Совета депутатов Красноярского края от 28.01.2011 N 14-109р)</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5. Не могут являться предметом рассмотрения комиссии вопросы, связанные с личной жизнью или производственной (служебной) деятельностью депутата, а также позиции, выраженные при голосовании.</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6. На заседание комиссии по предварительному рассмотрению обращения или жалобы должен быть приглашен депутат, действия которого являются предметом рассмотрения, заявители и другие лица, информация которых может помочь выяснить все необходимые обстоятельства и принять объективное решение.</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Отсутствие кого-либо из указанных лиц, надлежащим образом извещенных о времени и месте заседания комиссии, не препятствует проведению заседания комиссии по предварительному рассмотрению обращения (жалобы) на нарушение правил депутатской этики по существу.</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7. По итогам предварительного рассмотрения обращения (жалобы), в случае наличия в действиях депутата или группы депутатов нарушений правил депутатской этики комиссия может рекомендовать Совету применить к депутату, группе депутатов конкретную меру (меры) воздействия, указанную</w:t>
      </w:r>
      <w:proofErr w:type="gramStart"/>
      <w:r w:rsidRPr="00DF73E9">
        <w:rPr>
          <w:rFonts w:ascii="Times New Roman" w:hAnsi="Times New Roman" w:cs="Times New Roman"/>
          <w:sz w:val="28"/>
          <w:szCs w:val="28"/>
        </w:rPr>
        <w:t xml:space="preserve"> (-</w:t>
      </w:r>
      <w:proofErr w:type="spellStart"/>
      <w:proofErr w:type="gramEnd"/>
      <w:r w:rsidRPr="00DF73E9">
        <w:rPr>
          <w:rFonts w:ascii="Times New Roman" w:hAnsi="Times New Roman" w:cs="Times New Roman"/>
          <w:sz w:val="28"/>
          <w:szCs w:val="28"/>
        </w:rPr>
        <w:t>ые</w:t>
      </w:r>
      <w:proofErr w:type="spellEnd"/>
      <w:r w:rsidRPr="00DF73E9">
        <w:rPr>
          <w:rFonts w:ascii="Times New Roman" w:hAnsi="Times New Roman" w:cs="Times New Roman"/>
          <w:sz w:val="28"/>
          <w:szCs w:val="28"/>
        </w:rPr>
        <w:t xml:space="preserve">) в </w:t>
      </w:r>
      <w:hyperlink w:anchor="P106">
        <w:r w:rsidRPr="00DF73E9">
          <w:rPr>
            <w:rFonts w:ascii="Times New Roman" w:hAnsi="Times New Roman" w:cs="Times New Roman"/>
            <w:sz w:val="28"/>
            <w:szCs w:val="28"/>
          </w:rPr>
          <w:t>статье 10</w:t>
        </w:r>
      </w:hyperlink>
      <w:r w:rsidRPr="00DF73E9">
        <w:rPr>
          <w:rFonts w:ascii="Times New Roman" w:hAnsi="Times New Roman" w:cs="Times New Roman"/>
          <w:sz w:val="28"/>
          <w:szCs w:val="28"/>
        </w:rPr>
        <w:t xml:space="preserve"> настоящих Правил.</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8. Если комиссия в течение одного месяца со дня поступления обращения (жалобы) не примет определенного решения, вопрос об ответственности депутата, группы депутатов за нарушение правил депутатской этики может быть внесен любым депутатом (группой депутатов) для рассмотрения на заседании Совета.</w:t>
      </w:r>
    </w:p>
    <w:p w:rsidR="00953C69" w:rsidRPr="00DF73E9" w:rsidRDefault="00953C69">
      <w:pPr>
        <w:spacing w:after="1" w:line="220" w:lineRule="auto"/>
        <w:jc w:val="both"/>
        <w:rPr>
          <w:rFonts w:ascii="Times New Roman" w:hAnsi="Times New Roman" w:cs="Times New Roman"/>
          <w:sz w:val="28"/>
          <w:szCs w:val="28"/>
        </w:rPr>
      </w:pPr>
      <w:r w:rsidRPr="00DF73E9">
        <w:rPr>
          <w:rFonts w:ascii="Times New Roman" w:hAnsi="Times New Roman" w:cs="Times New Roman"/>
          <w:sz w:val="28"/>
          <w:szCs w:val="28"/>
        </w:rPr>
        <w:t>(</w:t>
      </w:r>
      <w:proofErr w:type="gramStart"/>
      <w:r w:rsidRPr="00DF73E9">
        <w:rPr>
          <w:rFonts w:ascii="Times New Roman" w:hAnsi="Times New Roman" w:cs="Times New Roman"/>
          <w:sz w:val="28"/>
          <w:szCs w:val="28"/>
        </w:rPr>
        <w:t>в</w:t>
      </w:r>
      <w:proofErr w:type="gramEnd"/>
      <w:r w:rsidRPr="00DF73E9">
        <w:rPr>
          <w:rFonts w:ascii="Times New Roman" w:hAnsi="Times New Roman" w:cs="Times New Roman"/>
          <w:sz w:val="28"/>
          <w:szCs w:val="28"/>
        </w:rPr>
        <w:t xml:space="preserve"> ред. </w:t>
      </w:r>
      <w:hyperlink r:id="rId21">
        <w:r w:rsidRPr="00DF73E9">
          <w:rPr>
            <w:rFonts w:ascii="Times New Roman" w:hAnsi="Times New Roman" w:cs="Times New Roman"/>
            <w:sz w:val="28"/>
            <w:szCs w:val="28"/>
          </w:rPr>
          <w:t>Решения</w:t>
        </w:r>
      </w:hyperlink>
      <w:r w:rsidRPr="00DF73E9">
        <w:rPr>
          <w:rFonts w:ascii="Times New Roman" w:hAnsi="Times New Roman" w:cs="Times New Roman"/>
          <w:sz w:val="28"/>
          <w:szCs w:val="28"/>
        </w:rPr>
        <w:t xml:space="preserve"> Ачинского городского Совета депутатов Красноярского края от 28.01.2011 N 14-109р)</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9. После рассмотрения Советом вопроса о нарушении депутатом или группой депутатов правил депутатской этики копия соответствующего решения направляется адресату обращения (жалобы).</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lastRenderedPageBreak/>
        <w:t>10. Отзыв обращения (жалобы) их адресатом является основанием для прекращения процедуры привлечения депутата к ответственности, предусмотренной настоящими Правилами.</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outlineLvl w:val="2"/>
        <w:rPr>
          <w:rFonts w:ascii="Times New Roman" w:hAnsi="Times New Roman" w:cs="Times New Roman"/>
          <w:sz w:val="28"/>
          <w:szCs w:val="28"/>
        </w:rPr>
      </w:pPr>
      <w:r w:rsidRPr="00DF73E9">
        <w:rPr>
          <w:rFonts w:ascii="Times New Roman" w:hAnsi="Times New Roman" w:cs="Times New Roman"/>
          <w:b/>
          <w:sz w:val="28"/>
          <w:szCs w:val="28"/>
        </w:rPr>
        <w:t>Статья 13. Временная депутатская комиссия по депутатской этике</w:t>
      </w:r>
    </w:p>
    <w:p w:rsidR="00953C69" w:rsidRPr="00DF73E9" w:rsidRDefault="00953C69">
      <w:pPr>
        <w:spacing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w:t>
      </w:r>
      <w:proofErr w:type="gramStart"/>
      <w:r w:rsidRPr="00DF73E9">
        <w:rPr>
          <w:rFonts w:ascii="Times New Roman" w:hAnsi="Times New Roman" w:cs="Times New Roman"/>
          <w:sz w:val="28"/>
          <w:szCs w:val="28"/>
        </w:rPr>
        <w:t>введена</w:t>
      </w:r>
      <w:proofErr w:type="gramEnd"/>
      <w:r w:rsidRPr="00DF73E9">
        <w:rPr>
          <w:rFonts w:ascii="Times New Roman" w:hAnsi="Times New Roman" w:cs="Times New Roman"/>
          <w:sz w:val="28"/>
          <w:szCs w:val="28"/>
        </w:rPr>
        <w:t xml:space="preserve"> </w:t>
      </w:r>
      <w:hyperlink r:id="rId22">
        <w:r w:rsidRPr="00DF73E9">
          <w:rPr>
            <w:rFonts w:ascii="Times New Roman" w:hAnsi="Times New Roman" w:cs="Times New Roman"/>
            <w:sz w:val="28"/>
            <w:szCs w:val="28"/>
          </w:rPr>
          <w:t>Решением</w:t>
        </w:r>
      </w:hyperlink>
      <w:r w:rsidRPr="00DF73E9">
        <w:rPr>
          <w:rFonts w:ascii="Times New Roman" w:hAnsi="Times New Roman" w:cs="Times New Roman"/>
          <w:sz w:val="28"/>
          <w:szCs w:val="28"/>
        </w:rPr>
        <w:t xml:space="preserve"> Ачинского городского Совета депутатов Красноярского края от 28.01.2011 N 14-109р)</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1. Временная депутатская комиссия по депутатской этике формируется из числа депутатов на заседании сессии городского Совета депутатов путем выдвижения кандидатур председательствующим, депутатами и самовыдвижения.</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2. Председатель комиссии избирается на этом же заседании сессии городского Совета по предложению членов комиссии.</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3. Численный состав комиссии не может быть менее пяти человек. Вхождение депутата в состав двух постоянных комиссий городского Совета не является препятствием для его избрания в состав комиссии по депутатской этике.</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4. Комиссия образуется на срок, не превышающий срока полномочий городского Совета данного созыва, и проводит свои заседания по мере необходимости.</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5. Комиссия осуществляет свою деятельность на принципах свободы обсуждения и коллегиальности принятия решения.</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6. Заседание комиссии созывает председатель комиссии при получении информации, подлежащей рассмотрению на комиссии. О созыве заседания комиссии (дате, времени и месте проведения) члены комиссии уведомляются не менее чем за 3 дня до начала заседания.</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7. Заседание комиссии правомочно, если на нем присутствует более половины от общего числа членов комиссии.</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8. Депутат, избранный в состав комиссии, обязан лично присутствовать на заседании. О невозможности присутствовать на заседании комиссии по уважительной причине депутат заблаговременно информирует председателя комиссии.</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9. Решение комиссии принимается открытым голосованием простым большинством голосов от числа присутствующих на заседании членов комиссии. Присутствующие на заседании члены комиссии не вправе отказаться от голосования.</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 xml:space="preserve">10. По итогам каждого заседания составляется протокол, содержащий сведения о повестке дня, составе участников заседания (присутствующие члены комиссии, депутат, действия которого являются предметом рассмотрения, заявитель, другие лица, приглашенные на заседание комиссии для получения необходимой для принятия решения информации), о выступлении указанных лиц и принятом решении. К протоколу прилагаются представленные на заседание </w:t>
      </w:r>
      <w:r w:rsidRPr="00DF73E9">
        <w:rPr>
          <w:rFonts w:ascii="Times New Roman" w:hAnsi="Times New Roman" w:cs="Times New Roman"/>
          <w:sz w:val="28"/>
          <w:szCs w:val="28"/>
        </w:rPr>
        <w:lastRenderedPageBreak/>
        <w:t>комиссии письменные материалы. Протокол заседания подписывается председательствующим на заседании комиссии.</w:t>
      </w:r>
    </w:p>
    <w:p w:rsidR="00953C69" w:rsidRPr="00DF73E9" w:rsidRDefault="00953C69">
      <w:pPr>
        <w:spacing w:before="220"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11. Организационное, правовое и техническое обеспечение деятельности комиссии осуществляет аппарат городского Совета.</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outlineLvl w:val="2"/>
        <w:rPr>
          <w:rFonts w:ascii="Times New Roman" w:hAnsi="Times New Roman" w:cs="Times New Roman"/>
          <w:sz w:val="28"/>
          <w:szCs w:val="28"/>
        </w:rPr>
      </w:pPr>
      <w:r w:rsidRPr="00DF73E9">
        <w:rPr>
          <w:rFonts w:ascii="Times New Roman" w:hAnsi="Times New Roman" w:cs="Times New Roman"/>
          <w:b/>
          <w:sz w:val="28"/>
          <w:szCs w:val="28"/>
        </w:rPr>
        <w:t>Статья 14. Порядок рассмотрения обращения о нарушении Правил депутатской этики членом комиссии</w:t>
      </w:r>
    </w:p>
    <w:p w:rsidR="00953C69" w:rsidRPr="00DF73E9" w:rsidRDefault="00953C69">
      <w:pPr>
        <w:spacing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w:t>
      </w:r>
      <w:proofErr w:type="gramStart"/>
      <w:r w:rsidRPr="00DF73E9">
        <w:rPr>
          <w:rFonts w:ascii="Times New Roman" w:hAnsi="Times New Roman" w:cs="Times New Roman"/>
          <w:sz w:val="28"/>
          <w:szCs w:val="28"/>
        </w:rPr>
        <w:t>введена</w:t>
      </w:r>
      <w:proofErr w:type="gramEnd"/>
      <w:r w:rsidRPr="00DF73E9">
        <w:rPr>
          <w:rFonts w:ascii="Times New Roman" w:hAnsi="Times New Roman" w:cs="Times New Roman"/>
          <w:sz w:val="28"/>
          <w:szCs w:val="28"/>
        </w:rPr>
        <w:t xml:space="preserve"> </w:t>
      </w:r>
      <w:hyperlink r:id="rId23">
        <w:r w:rsidRPr="00DF73E9">
          <w:rPr>
            <w:rFonts w:ascii="Times New Roman" w:hAnsi="Times New Roman" w:cs="Times New Roman"/>
            <w:sz w:val="28"/>
            <w:szCs w:val="28"/>
          </w:rPr>
          <w:t>Решением</w:t>
        </w:r>
      </w:hyperlink>
      <w:r w:rsidRPr="00DF73E9">
        <w:rPr>
          <w:rFonts w:ascii="Times New Roman" w:hAnsi="Times New Roman" w:cs="Times New Roman"/>
          <w:sz w:val="28"/>
          <w:szCs w:val="28"/>
        </w:rPr>
        <w:t xml:space="preserve"> Ачинского городского Совета депутатов Красноярского края от 28.01.2011 N 14-109р)</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ind w:firstLine="540"/>
        <w:jc w:val="both"/>
        <w:rPr>
          <w:rFonts w:ascii="Times New Roman" w:hAnsi="Times New Roman" w:cs="Times New Roman"/>
          <w:sz w:val="28"/>
          <w:szCs w:val="28"/>
        </w:rPr>
      </w:pPr>
      <w:r w:rsidRPr="00DF73E9">
        <w:rPr>
          <w:rFonts w:ascii="Times New Roman" w:hAnsi="Times New Roman" w:cs="Times New Roman"/>
          <w:sz w:val="28"/>
          <w:szCs w:val="28"/>
        </w:rPr>
        <w:t>1. Обращение о нарушении Правил депутатской этики членом комиссии рассматривается непосредственно на заседании городского Совета без предварительного рассмотрения в комиссии.</w:t>
      </w: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jc w:val="both"/>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DF73E9" w:rsidRDefault="00DF73E9">
      <w:pPr>
        <w:spacing w:after="1" w:line="220" w:lineRule="auto"/>
        <w:jc w:val="right"/>
        <w:outlineLvl w:val="0"/>
        <w:rPr>
          <w:rFonts w:ascii="Times New Roman" w:hAnsi="Times New Roman" w:cs="Times New Roman"/>
          <w:sz w:val="28"/>
          <w:szCs w:val="28"/>
        </w:rPr>
      </w:pPr>
    </w:p>
    <w:p w:rsidR="00953C69" w:rsidRPr="00DF73E9" w:rsidRDefault="00953C69">
      <w:pPr>
        <w:spacing w:after="1" w:line="220" w:lineRule="auto"/>
        <w:jc w:val="right"/>
        <w:outlineLvl w:val="0"/>
        <w:rPr>
          <w:rFonts w:ascii="Times New Roman" w:hAnsi="Times New Roman" w:cs="Times New Roman"/>
          <w:sz w:val="28"/>
          <w:szCs w:val="28"/>
        </w:rPr>
      </w:pPr>
      <w:r w:rsidRPr="00DF73E9">
        <w:rPr>
          <w:rFonts w:ascii="Times New Roman" w:hAnsi="Times New Roman" w:cs="Times New Roman"/>
          <w:sz w:val="28"/>
          <w:szCs w:val="28"/>
        </w:rPr>
        <w:lastRenderedPageBreak/>
        <w:t>Приложение 2</w:t>
      </w:r>
    </w:p>
    <w:p w:rsidR="00953C69" w:rsidRPr="00DF73E9" w:rsidRDefault="00953C69">
      <w:pPr>
        <w:spacing w:after="1" w:line="220" w:lineRule="auto"/>
        <w:jc w:val="right"/>
        <w:rPr>
          <w:rFonts w:ascii="Times New Roman" w:hAnsi="Times New Roman" w:cs="Times New Roman"/>
          <w:sz w:val="28"/>
          <w:szCs w:val="28"/>
        </w:rPr>
      </w:pPr>
      <w:r w:rsidRPr="00DF73E9">
        <w:rPr>
          <w:rFonts w:ascii="Times New Roman" w:hAnsi="Times New Roman" w:cs="Times New Roman"/>
          <w:sz w:val="28"/>
          <w:szCs w:val="28"/>
        </w:rPr>
        <w:t>к Решению</w:t>
      </w:r>
    </w:p>
    <w:p w:rsidR="00953C69" w:rsidRPr="00DF73E9" w:rsidRDefault="00953C69">
      <w:pPr>
        <w:spacing w:after="1" w:line="220" w:lineRule="auto"/>
        <w:jc w:val="right"/>
        <w:rPr>
          <w:rFonts w:ascii="Times New Roman" w:hAnsi="Times New Roman" w:cs="Times New Roman"/>
          <w:sz w:val="28"/>
          <w:szCs w:val="28"/>
        </w:rPr>
      </w:pPr>
      <w:r w:rsidRPr="00DF73E9">
        <w:rPr>
          <w:rFonts w:ascii="Times New Roman" w:hAnsi="Times New Roman" w:cs="Times New Roman"/>
          <w:sz w:val="28"/>
          <w:szCs w:val="28"/>
        </w:rPr>
        <w:t>Ачинского городского</w:t>
      </w:r>
    </w:p>
    <w:p w:rsidR="00953C69" w:rsidRPr="00DF73E9" w:rsidRDefault="00953C69">
      <w:pPr>
        <w:spacing w:after="1" w:line="220" w:lineRule="auto"/>
        <w:jc w:val="right"/>
        <w:rPr>
          <w:rFonts w:ascii="Times New Roman" w:hAnsi="Times New Roman" w:cs="Times New Roman"/>
          <w:sz w:val="28"/>
          <w:szCs w:val="28"/>
        </w:rPr>
      </w:pPr>
      <w:r w:rsidRPr="00DF73E9">
        <w:rPr>
          <w:rFonts w:ascii="Times New Roman" w:hAnsi="Times New Roman" w:cs="Times New Roman"/>
          <w:sz w:val="28"/>
          <w:szCs w:val="28"/>
        </w:rPr>
        <w:t>Совета депутатов</w:t>
      </w:r>
    </w:p>
    <w:p w:rsidR="00953C69" w:rsidRPr="00DF73E9" w:rsidRDefault="00953C69">
      <w:pPr>
        <w:spacing w:after="1" w:line="220" w:lineRule="auto"/>
        <w:jc w:val="right"/>
        <w:rPr>
          <w:rFonts w:ascii="Times New Roman" w:hAnsi="Times New Roman" w:cs="Times New Roman"/>
          <w:sz w:val="28"/>
          <w:szCs w:val="28"/>
        </w:rPr>
      </w:pPr>
      <w:r w:rsidRPr="00DF73E9">
        <w:rPr>
          <w:rFonts w:ascii="Times New Roman" w:hAnsi="Times New Roman" w:cs="Times New Roman"/>
          <w:sz w:val="28"/>
          <w:szCs w:val="28"/>
        </w:rPr>
        <w:t xml:space="preserve">от </w:t>
      </w:r>
      <w:bookmarkStart w:id="2" w:name="_GoBack"/>
      <w:r w:rsidRPr="00DF73E9">
        <w:rPr>
          <w:rFonts w:ascii="Times New Roman" w:hAnsi="Times New Roman" w:cs="Times New Roman"/>
          <w:sz w:val="28"/>
          <w:szCs w:val="28"/>
        </w:rPr>
        <w:t>25 июня 2010 г. N 7-34р</w:t>
      </w:r>
      <w:bookmarkEnd w:id="2"/>
    </w:p>
    <w:p w:rsidR="00953C69" w:rsidRPr="00DF73E9" w:rsidRDefault="00953C69">
      <w:pPr>
        <w:spacing w:after="1" w:line="220" w:lineRule="auto"/>
        <w:jc w:val="both"/>
        <w:rPr>
          <w:rFonts w:ascii="Times New Roman" w:hAnsi="Times New Roman" w:cs="Times New Roman"/>
          <w:sz w:val="28"/>
          <w:szCs w:val="28"/>
        </w:rPr>
      </w:pPr>
    </w:p>
    <w:p w:rsidR="00953C69" w:rsidRPr="00DF73E9" w:rsidRDefault="00953C69">
      <w:pPr>
        <w:spacing w:after="1" w:line="220" w:lineRule="auto"/>
        <w:jc w:val="center"/>
        <w:rPr>
          <w:rFonts w:ascii="Times New Roman" w:hAnsi="Times New Roman" w:cs="Times New Roman"/>
          <w:sz w:val="28"/>
          <w:szCs w:val="28"/>
        </w:rPr>
      </w:pPr>
      <w:bookmarkStart w:id="3" w:name="P166"/>
      <w:bookmarkEnd w:id="3"/>
      <w:r w:rsidRPr="00DF73E9">
        <w:rPr>
          <w:rFonts w:ascii="Times New Roman" w:hAnsi="Times New Roman" w:cs="Times New Roman"/>
          <w:b/>
          <w:sz w:val="28"/>
          <w:szCs w:val="28"/>
        </w:rPr>
        <w:t>СОСТАВ</w:t>
      </w:r>
    </w:p>
    <w:p w:rsidR="00953C69" w:rsidRPr="00DF73E9" w:rsidRDefault="00953C69">
      <w:pPr>
        <w:spacing w:after="1" w:line="220" w:lineRule="auto"/>
        <w:jc w:val="center"/>
        <w:rPr>
          <w:rFonts w:ascii="Times New Roman" w:hAnsi="Times New Roman" w:cs="Times New Roman"/>
          <w:sz w:val="28"/>
          <w:szCs w:val="28"/>
        </w:rPr>
      </w:pPr>
      <w:r w:rsidRPr="00DF73E9">
        <w:rPr>
          <w:rFonts w:ascii="Times New Roman" w:hAnsi="Times New Roman" w:cs="Times New Roman"/>
          <w:b/>
          <w:sz w:val="28"/>
          <w:szCs w:val="28"/>
        </w:rPr>
        <w:t>ВРЕМЕННОЙ ДЕПУТАТСКОЙ КОМИССИИ ПО ДЕПУТАТСКОЙ ЭТИКЕ</w:t>
      </w:r>
    </w:p>
    <w:p w:rsidR="00953C69" w:rsidRPr="00DF73E9" w:rsidRDefault="00953C69">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DF73E9" w:rsidRPr="00DF73E9">
        <w:tc>
          <w:tcPr>
            <w:tcW w:w="60" w:type="dxa"/>
            <w:tcBorders>
              <w:top w:val="nil"/>
              <w:left w:val="nil"/>
              <w:bottom w:val="nil"/>
              <w:right w:val="nil"/>
            </w:tcBorders>
            <w:shd w:val="clear" w:color="auto" w:fill="CED3F1"/>
            <w:tcMar>
              <w:top w:w="0" w:type="dxa"/>
              <w:left w:w="0" w:type="dxa"/>
              <w:bottom w:w="0" w:type="dxa"/>
              <w:right w:w="0" w:type="dxa"/>
            </w:tcMar>
          </w:tcPr>
          <w:p w:rsidR="00953C69" w:rsidRPr="00DF73E9" w:rsidRDefault="00953C69">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53C69" w:rsidRPr="00DF73E9" w:rsidRDefault="00953C69">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3C69" w:rsidRPr="00DF73E9" w:rsidRDefault="00953C69">
            <w:pPr>
              <w:spacing w:after="1" w:line="220" w:lineRule="auto"/>
              <w:jc w:val="center"/>
              <w:rPr>
                <w:rFonts w:ascii="Times New Roman" w:hAnsi="Times New Roman" w:cs="Times New Roman"/>
                <w:sz w:val="28"/>
                <w:szCs w:val="28"/>
              </w:rPr>
            </w:pPr>
            <w:r w:rsidRPr="00DF73E9">
              <w:rPr>
                <w:rFonts w:ascii="Times New Roman" w:hAnsi="Times New Roman" w:cs="Times New Roman"/>
                <w:sz w:val="28"/>
                <w:szCs w:val="28"/>
              </w:rPr>
              <w:t>Список изменяющих документов</w:t>
            </w:r>
          </w:p>
          <w:p w:rsidR="00953C69" w:rsidRPr="00DF73E9" w:rsidRDefault="00953C69">
            <w:pPr>
              <w:spacing w:after="1" w:line="220" w:lineRule="auto"/>
              <w:jc w:val="center"/>
              <w:rPr>
                <w:rFonts w:ascii="Times New Roman" w:hAnsi="Times New Roman" w:cs="Times New Roman"/>
                <w:sz w:val="28"/>
                <w:szCs w:val="28"/>
              </w:rPr>
            </w:pPr>
            <w:proofErr w:type="gramStart"/>
            <w:r w:rsidRPr="00DF73E9">
              <w:rPr>
                <w:rFonts w:ascii="Times New Roman" w:hAnsi="Times New Roman" w:cs="Times New Roman"/>
                <w:sz w:val="28"/>
                <w:szCs w:val="28"/>
              </w:rPr>
              <w:t>(в ред. Решений Ачинского городского Совета депутатов Красноярского края</w:t>
            </w:r>
            <w:proofErr w:type="gramEnd"/>
          </w:p>
          <w:p w:rsidR="00953C69" w:rsidRPr="00DF73E9" w:rsidRDefault="00953C69">
            <w:pPr>
              <w:spacing w:after="1" w:line="220" w:lineRule="auto"/>
              <w:jc w:val="center"/>
              <w:rPr>
                <w:rFonts w:ascii="Times New Roman" w:hAnsi="Times New Roman" w:cs="Times New Roman"/>
                <w:sz w:val="28"/>
                <w:szCs w:val="28"/>
              </w:rPr>
            </w:pPr>
            <w:r w:rsidRPr="00DF73E9">
              <w:rPr>
                <w:rFonts w:ascii="Times New Roman" w:hAnsi="Times New Roman" w:cs="Times New Roman"/>
                <w:sz w:val="28"/>
                <w:szCs w:val="28"/>
              </w:rPr>
              <w:t xml:space="preserve">от 26.03.2021 </w:t>
            </w:r>
            <w:hyperlink r:id="rId24">
              <w:r w:rsidRPr="00DF73E9">
                <w:rPr>
                  <w:rFonts w:ascii="Times New Roman" w:hAnsi="Times New Roman" w:cs="Times New Roman"/>
                  <w:sz w:val="28"/>
                  <w:szCs w:val="28"/>
                </w:rPr>
                <w:t>N 10-43р</w:t>
              </w:r>
            </w:hyperlink>
            <w:r w:rsidRPr="00DF73E9">
              <w:rPr>
                <w:rFonts w:ascii="Times New Roman" w:hAnsi="Times New Roman" w:cs="Times New Roman"/>
                <w:sz w:val="28"/>
                <w:szCs w:val="28"/>
              </w:rPr>
              <w:t xml:space="preserve">, от 25.08.2023 </w:t>
            </w:r>
            <w:hyperlink r:id="rId25">
              <w:r w:rsidRPr="00DF73E9">
                <w:rPr>
                  <w:rFonts w:ascii="Times New Roman" w:hAnsi="Times New Roman" w:cs="Times New Roman"/>
                  <w:sz w:val="28"/>
                  <w:szCs w:val="28"/>
                </w:rPr>
                <w:t>N 39-243р</w:t>
              </w:r>
            </w:hyperlink>
            <w:r w:rsidRPr="00DF73E9">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C69" w:rsidRPr="00DF73E9" w:rsidRDefault="00953C69">
            <w:pPr>
              <w:rPr>
                <w:rFonts w:ascii="Times New Roman" w:hAnsi="Times New Roman" w:cs="Times New Roman"/>
                <w:sz w:val="28"/>
                <w:szCs w:val="28"/>
              </w:rPr>
            </w:pPr>
          </w:p>
        </w:tc>
      </w:tr>
    </w:tbl>
    <w:p w:rsidR="00953C69" w:rsidRPr="00DF73E9" w:rsidRDefault="00953C69">
      <w:pPr>
        <w:spacing w:after="1" w:line="22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67"/>
        <w:gridCol w:w="5669"/>
      </w:tblGrid>
      <w:tr w:rsidR="00DF73E9" w:rsidRPr="00DF73E9">
        <w:tc>
          <w:tcPr>
            <w:tcW w:w="2835" w:type="dxa"/>
            <w:tcBorders>
              <w:top w:val="nil"/>
              <w:left w:val="nil"/>
              <w:bottom w:val="nil"/>
              <w:right w:val="nil"/>
            </w:tcBorders>
          </w:tcPr>
          <w:p w:rsidR="00953C69" w:rsidRPr="00DF73E9" w:rsidRDefault="00953C69">
            <w:pPr>
              <w:spacing w:after="1" w:line="220" w:lineRule="auto"/>
              <w:rPr>
                <w:rFonts w:ascii="Times New Roman" w:hAnsi="Times New Roman" w:cs="Times New Roman"/>
                <w:sz w:val="28"/>
                <w:szCs w:val="28"/>
              </w:rPr>
            </w:pPr>
            <w:r w:rsidRPr="00DF73E9">
              <w:rPr>
                <w:rFonts w:ascii="Times New Roman" w:hAnsi="Times New Roman" w:cs="Times New Roman"/>
                <w:sz w:val="28"/>
                <w:szCs w:val="28"/>
              </w:rPr>
              <w:t>Третьяков</w:t>
            </w:r>
          </w:p>
          <w:p w:rsidR="00953C69" w:rsidRPr="00DF73E9" w:rsidRDefault="00953C69">
            <w:pPr>
              <w:spacing w:after="1" w:line="220" w:lineRule="auto"/>
              <w:rPr>
                <w:rFonts w:ascii="Times New Roman" w:hAnsi="Times New Roman" w:cs="Times New Roman"/>
                <w:sz w:val="28"/>
                <w:szCs w:val="28"/>
              </w:rPr>
            </w:pPr>
            <w:r w:rsidRPr="00DF73E9">
              <w:rPr>
                <w:rFonts w:ascii="Times New Roman" w:hAnsi="Times New Roman" w:cs="Times New Roman"/>
                <w:sz w:val="28"/>
                <w:szCs w:val="28"/>
              </w:rPr>
              <w:t>Александр Петрович</w:t>
            </w:r>
          </w:p>
        </w:tc>
        <w:tc>
          <w:tcPr>
            <w:tcW w:w="567" w:type="dxa"/>
            <w:tcBorders>
              <w:top w:val="nil"/>
              <w:left w:val="nil"/>
              <w:bottom w:val="nil"/>
              <w:right w:val="nil"/>
            </w:tcBorders>
          </w:tcPr>
          <w:p w:rsidR="00953C69" w:rsidRPr="00DF73E9" w:rsidRDefault="00953C69">
            <w:pPr>
              <w:spacing w:after="1" w:line="220" w:lineRule="auto"/>
              <w:jc w:val="center"/>
              <w:rPr>
                <w:rFonts w:ascii="Times New Roman" w:hAnsi="Times New Roman" w:cs="Times New Roman"/>
                <w:sz w:val="28"/>
                <w:szCs w:val="28"/>
              </w:rPr>
            </w:pPr>
            <w:r w:rsidRPr="00DF73E9">
              <w:rPr>
                <w:rFonts w:ascii="Times New Roman" w:hAnsi="Times New Roman" w:cs="Times New Roman"/>
                <w:sz w:val="28"/>
                <w:szCs w:val="28"/>
              </w:rPr>
              <w:t>-</w:t>
            </w:r>
          </w:p>
        </w:tc>
        <w:tc>
          <w:tcPr>
            <w:tcW w:w="5669" w:type="dxa"/>
            <w:tcBorders>
              <w:top w:val="nil"/>
              <w:left w:val="nil"/>
              <w:bottom w:val="nil"/>
              <w:right w:val="nil"/>
            </w:tcBorders>
          </w:tcPr>
          <w:p w:rsidR="00953C69" w:rsidRPr="00DF73E9" w:rsidRDefault="00953C69">
            <w:pPr>
              <w:spacing w:after="1" w:line="220" w:lineRule="auto"/>
              <w:jc w:val="both"/>
              <w:rPr>
                <w:rFonts w:ascii="Times New Roman" w:hAnsi="Times New Roman" w:cs="Times New Roman"/>
                <w:sz w:val="28"/>
                <w:szCs w:val="28"/>
              </w:rPr>
            </w:pPr>
            <w:r w:rsidRPr="00DF73E9">
              <w:rPr>
                <w:rFonts w:ascii="Times New Roman" w:hAnsi="Times New Roman" w:cs="Times New Roman"/>
                <w:sz w:val="28"/>
                <w:szCs w:val="28"/>
              </w:rPr>
              <w:t>депутат городского Совета, председатель комиссии,</w:t>
            </w:r>
          </w:p>
        </w:tc>
      </w:tr>
      <w:tr w:rsidR="00DF73E9" w:rsidRPr="00DF73E9">
        <w:tc>
          <w:tcPr>
            <w:tcW w:w="9071" w:type="dxa"/>
            <w:gridSpan w:val="3"/>
            <w:tcBorders>
              <w:top w:val="nil"/>
              <w:left w:val="nil"/>
              <w:bottom w:val="nil"/>
              <w:right w:val="nil"/>
            </w:tcBorders>
          </w:tcPr>
          <w:p w:rsidR="00953C69" w:rsidRPr="00DF73E9" w:rsidRDefault="00953C69">
            <w:pPr>
              <w:spacing w:after="1" w:line="220" w:lineRule="auto"/>
              <w:rPr>
                <w:rFonts w:ascii="Times New Roman" w:hAnsi="Times New Roman" w:cs="Times New Roman"/>
                <w:sz w:val="28"/>
                <w:szCs w:val="28"/>
              </w:rPr>
            </w:pPr>
            <w:r w:rsidRPr="00DF73E9">
              <w:rPr>
                <w:rFonts w:ascii="Times New Roman" w:hAnsi="Times New Roman" w:cs="Times New Roman"/>
                <w:sz w:val="28"/>
                <w:szCs w:val="28"/>
              </w:rPr>
              <w:t>Члены комиссии:</w:t>
            </w:r>
          </w:p>
        </w:tc>
      </w:tr>
      <w:tr w:rsidR="00DF73E9" w:rsidRPr="00DF73E9">
        <w:tc>
          <w:tcPr>
            <w:tcW w:w="2835" w:type="dxa"/>
            <w:tcBorders>
              <w:top w:val="nil"/>
              <w:left w:val="nil"/>
              <w:bottom w:val="nil"/>
              <w:right w:val="nil"/>
            </w:tcBorders>
          </w:tcPr>
          <w:p w:rsidR="00953C69" w:rsidRPr="00DF73E9" w:rsidRDefault="00953C69">
            <w:pPr>
              <w:spacing w:after="1" w:line="220" w:lineRule="auto"/>
              <w:rPr>
                <w:rFonts w:ascii="Times New Roman" w:hAnsi="Times New Roman" w:cs="Times New Roman"/>
                <w:sz w:val="28"/>
                <w:szCs w:val="28"/>
              </w:rPr>
            </w:pPr>
            <w:r w:rsidRPr="00DF73E9">
              <w:rPr>
                <w:rFonts w:ascii="Times New Roman" w:hAnsi="Times New Roman" w:cs="Times New Roman"/>
                <w:sz w:val="28"/>
                <w:szCs w:val="28"/>
              </w:rPr>
              <w:t>Киселева</w:t>
            </w:r>
          </w:p>
          <w:p w:rsidR="00953C69" w:rsidRPr="00DF73E9" w:rsidRDefault="00953C69">
            <w:pPr>
              <w:spacing w:after="1" w:line="220" w:lineRule="auto"/>
              <w:rPr>
                <w:rFonts w:ascii="Times New Roman" w:hAnsi="Times New Roman" w:cs="Times New Roman"/>
                <w:sz w:val="28"/>
                <w:szCs w:val="28"/>
              </w:rPr>
            </w:pPr>
            <w:r w:rsidRPr="00DF73E9">
              <w:rPr>
                <w:rFonts w:ascii="Times New Roman" w:hAnsi="Times New Roman" w:cs="Times New Roman"/>
                <w:sz w:val="28"/>
                <w:szCs w:val="28"/>
              </w:rPr>
              <w:t>Мария Сергеевна</w:t>
            </w:r>
          </w:p>
        </w:tc>
        <w:tc>
          <w:tcPr>
            <w:tcW w:w="567" w:type="dxa"/>
            <w:tcBorders>
              <w:top w:val="nil"/>
              <w:left w:val="nil"/>
              <w:bottom w:val="nil"/>
              <w:right w:val="nil"/>
            </w:tcBorders>
          </w:tcPr>
          <w:p w:rsidR="00953C69" w:rsidRPr="00DF73E9" w:rsidRDefault="00953C69">
            <w:pPr>
              <w:spacing w:after="1" w:line="220" w:lineRule="auto"/>
              <w:jc w:val="center"/>
              <w:rPr>
                <w:rFonts w:ascii="Times New Roman" w:hAnsi="Times New Roman" w:cs="Times New Roman"/>
                <w:sz w:val="28"/>
                <w:szCs w:val="28"/>
              </w:rPr>
            </w:pPr>
            <w:r w:rsidRPr="00DF73E9">
              <w:rPr>
                <w:rFonts w:ascii="Times New Roman" w:hAnsi="Times New Roman" w:cs="Times New Roman"/>
                <w:sz w:val="28"/>
                <w:szCs w:val="28"/>
              </w:rPr>
              <w:t>-</w:t>
            </w:r>
          </w:p>
        </w:tc>
        <w:tc>
          <w:tcPr>
            <w:tcW w:w="5669" w:type="dxa"/>
            <w:tcBorders>
              <w:top w:val="nil"/>
              <w:left w:val="nil"/>
              <w:bottom w:val="nil"/>
              <w:right w:val="nil"/>
            </w:tcBorders>
          </w:tcPr>
          <w:p w:rsidR="00953C69" w:rsidRPr="00DF73E9" w:rsidRDefault="00953C69">
            <w:pPr>
              <w:spacing w:after="1" w:line="220" w:lineRule="auto"/>
              <w:jc w:val="both"/>
              <w:rPr>
                <w:rFonts w:ascii="Times New Roman" w:hAnsi="Times New Roman" w:cs="Times New Roman"/>
                <w:sz w:val="28"/>
                <w:szCs w:val="28"/>
              </w:rPr>
            </w:pPr>
            <w:r w:rsidRPr="00DF73E9">
              <w:rPr>
                <w:rFonts w:ascii="Times New Roman" w:hAnsi="Times New Roman" w:cs="Times New Roman"/>
                <w:sz w:val="28"/>
                <w:szCs w:val="28"/>
              </w:rPr>
              <w:t>депутат городского Совета,</w:t>
            </w:r>
          </w:p>
        </w:tc>
      </w:tr>
      <w:tr w:rsidR="00DF73E9" w:rsidRPr="00DF73E9">
        <w:tc>
          <w:tcPr>
            <w:tcW w:w="2835" w:type="dxa"/>
            <w:tcBorders>
              <w:top w:val="nil"/>
              <w:left w:val="nil"/>
              <w:bottom w:val="nil"/>
              <w:right w:val="nil"/>
            </w:tcBorders>
          </w:tcPr>
          <w:p w:rsidR="00953C69" w:rsidRPr="00DF73E9" w:rsidRDefault="00953C69">
            <w:pPr>
              <w:spacing w:after="1" w:line="220" w:lineRule="auto"/>
              <w:rPr>
                <w:rFonts w:ascii="Times New Roman" w:hAnsi="Times New Roman" w:cs="Times New Roman"/>
                <w:sz w:val="28"/>
                <w:szCs w:val="28"/>
              </w:rPr>
            </w:pPr>
            <w:r w:rsidRPr="00DF73E9">
              <w:rPr>
                <w:rFonts w:ascii="Times New Roman" w:hAnsi="Times New Roman" w:cs="Times New Roman"/>
                <w:sz w:val="28"/>
                <w:szCs w:val="28"/>
              </w:rPr>
              <w:t>Локк</w:t>
            </w:r>
          </w:p>
          <w:p w:rsidR="00953C69" w:rsidRPr="00DF73E9" w:rsidRDefault="00953C69">
            <w:pPr>
              <w:spacing w:after="1" w:line="220" w:lineRule="auto"/>
              <w:rPr>
                <w:rFonts w:ascii="Times New Roman" w:hAnsi="Times New Roman" w:cs="Times New Roman"/>
                <w:sz w:val="28"/>
                <w:szCs w:val="28"/>
              </w:rPr>
            </w:pPr>
            <w:r w:rsidRPr="00DF73E9">
              <w:rPr>
                <w:rFonts w:ascii="Times New Roman" w:hAnsi="Times New Roman" w:cs="Times New Roman"/>
                <w:sz w:val="28"/>
                <w:szCs w:val="28"/>
              </w:rPr>
              <w:t>Евгения Юрьевна</w:t>
            </w:r>
          </w:p>
        </w:tc>
        <w:tc>
          <w:tcPr>
            <w:tcW w:w="567" w:type="dxa"/>
            <w:tcBorders>
              <w:top w:val="nil"/>
              <w:left w:val="nil"/>
              <w:bottom w:val="nil"/>
              <w:right w:val="nil"/>
            </w:tcBorders>
          </w:tcPr>
          <w:p w:rsidR="00953C69" w:rsidRPr="00DF73E9" w:rsidRDefault="00953C69">
            <w:pPr>
              <w:spacing w:after="1" w:line="220" w:lineRule="auto"/>
              <w:jc w:val="center"/>
              <w:rPr>
                <w:rFonts w:ascii="Times New Roman" w:hAnsi="Times New Roman" w:cs="Times New Roman"/>
                <w:sz w:val="28"/>
                <w:szCs w:val="28"/>
              </w:rPr>
            </w:pPr>
            <w:r w:rsidRPr="00DF73E9">
              <w:rPr>
                <w:rFonts w:ascii="Times New Roman" w:hAnsi="Times New Roman" w:cs="Times New Roman"/>
                <w:sz w:val="28"/>
                <w:szCs w:val="28"/>
              </w:rPr>
              <w:t>-</w:t>
            </w:r>
          </w:p>
        </w:tc>
        <w:tc>
          <w:tcPr>
            <w:tcW w:w="5669" w:type="dxa"/>
            <w:tcBorders>
              <w:top w:val="nil"/>
              <w:left w:val="nil"/>
              <w:bottom w:val="nil"/>
              <w:right w:val="nil"/>
            </w:tcBorders>
          </w:tcPr>
          <w:p w:rsidR="00953C69" w:rsidRPr="00DF73E9" w:rsidRDefault="00953C69">
            <w:pPr>
              <w:spacing w:after="1" w:line="220" w:lineRule="auto"/>
              <w:jc w:val="both"/>
              <w:rPr>
                <w:rFonts w:ascii="Times New Roman" w:hAnsi="Times New Roman" w:cs="Times New Roman"/>
                <w:sz w:val="28"/>
                <w:szCs w:val="28"/>
              </w:rPr>
            </w:pPr>
            <w:r w:rsidRPr="00DF73E9">
              <w:rPr>
                <w:rFonts w:ascii="Times New Roman" w:hAnsi="Times New Roman" w:cs="Times New Roman"/>
                <w:sz w:val="28"/>
                <w:szCs w:val="28"/>
              </w:rPr>
              <w:t>депутат городского Совета,</w:t>
            </w:r>
          </w:p>
        </w:tc>
      </w:tr>
      <w:tr w:rsidR="00DF73E9" w:rsidRPr="00DF73E9">
        <w:tc>
          <w:tcPr>
            <w:tcW w:w="2835" w:type="dxa"/>
            <w:tcBorders>
              <w:top w:val="nil"/>
              <w:left w:val="nil"/>
              <w:bottom w:val="nil"/>
              <w:right w:val="nil"/>
            </w:tcBorders>
          </w:tcPr>
          <w:p w:rsidR="00953C69" w:rsidRPr="00DF73E9" w:rsidRDefault="00953C69">
            <w:pPr>
              <w:spacing w:after="1" w:line="220" w:lineRule="auto"/>
              <w:rPr>
                <w:rFonts w:ascii="Times New Roman" w:hAnsi="Times New Roman" w:cs="Times New Roman"/>
                <w:sz w:val="28"/>
                <w:szCs w:val="28"/>
              </w:rPr>
            </w:pPr>
            <w:proofErr w:type="spellStart"/>
            <w:r w:rsidRPr="00DF73E9">
              <w:rPr>
                <w:rFonts w:ascii="Times New Roman" w:hAnsi="Times New Roman" w:cs="Times New Roman"/>
                <w:sz w:val="28"/>
                <w:szCs w:val="28"/>
              </w:rPr>
              <w:t>Озереденко</w:t>
            </w:r>
            <w:proofErr w:type="spellEnd"/>
          </w:p>
          <w:p w:rsidR="00953C69" w:rsidRPr="00DF73E9" w:rsidRDefault="00953C69">
            <w:pPr>
              <w:spacing w:after="1" w:line="220" w:lineRule="auto"/>
              <w:rPr>
                <w:rFonts w:ascii="Times New Roman" w:hAnsi="Times New Roman" w:cs="Times New Roman"/>
                <w:sz w:val="28"/>
                <w:szCs w:val="28"/>
              </w:rPr>
            </w:pPr>
            <w:r w:rsidRPr="00DF73E9">
              <w:rPr>
                <w:rFonts w:ascii="Times New Roman" w:hAnsi="Times New Roman" w:cs="Times New Roman"/>
                <w:sz w:val="28"/>
                <w:szCs w:val="28"/>
              </w:rPr>
              <w:t>Владимир Николаевич</w:t>
            </w:r>
          </w:p>
        </w:tc>
        <w:tc>
          <w:tcPr>
            <w:tcW w:w="567" w:type="dxa"/>
            <w:tcBorders>
              <w:top w:val="nil"/>
              <w:left w:val="nil"/>
              <w:bottom w:val="nil"/>
              <w:right w:val="nil"/>
            </w:tcBorders>
          </w:tcPr>
          <w:p w:rsidR="00953C69" w:rsidRPr="00DF73E9" w:rsidRDefault="00953C69">
            <w:pPr>
              <w:spacing w:after="1" w:line="220" w:lineRule="auto"/>
              <w:jc w:val="center"/>
              <w:rPr>
                <w:rFonts w:ascii="Times New Roman" w:hAnsi="Times New Roman" w:cs="Times New Roman"/>
                <w:sz w:val="28"/>
                <w:szCs w:val="28"/>
              </w:rPr>
            </w:pPr>
            <w:r w:rsidRPr="00DF73E9">
              <w:rPr>
                <w:rFonts w:ascii="Times New Roman" w:hAnsi="Times New Roman" w:cs="Times New Roman"/>
                <w:sz w:val="28"/>
                <w:szCs w:val="28"/>
              </w:rPr>
              <w:t>-</w:t>
            </w:r>
          </w:p>
        </w:tc>
        <w:tc>
          <w:tcPr>
            <w:tcW w:w="5669" w:type="dxa"/>
            <w:tcBorders>
              <w:top w:val="nil"/>
              <w:left w:val="nil"/>
              <w:bottom w:val="nil"/>
              <w:right w:val="nil"/>
            </w:tcBorders>
          </w:tcPr>
          <w:p w:rsidR="00953C69" w:rsidRPr="00DF73E9" w:rsidRDefault="00953C69">
            <w:pPr>
              <w:spacing w:after="1" w:line="220" w:lineRule="auto"/>
              <w:jc w:val="both"/>
              <w:rPr>
                <w:rFonts w:ascii="Times New Roman" w:hAnsi="Times New Roman" w:cs="Times New Roman"/>
                <w:sz w:val="28"/>
                <w:szCs w:val="28"/>
              </w:rPr>
            </w:pPr>
            <w:r w:rsidRPr="00DF73E9">
              <w:rPr>
                <w:rFonts w:ascii="Times New Roman" w:hAnsi="Times New Roman" w:cs="Times New Roman"/>
                <w:sz w:val="28"/>
                <w:szCs w:val="28"/>
              </w:rPr>
              <w:t>депутат городского Совета,</w:t>
            </w:r>
          </w:p>
        </w:tc>
      </w:tr>
      <w:tr w:rsidR="00DF73E9" w:rsidRPr="00DF73E9">
        <w:tc>
          <w:tcPr>
            <w:tcW w:w="2835" w:type="dxa"/>
            <w:tcBorders>
              <w:top w:val="nil"/>
              <w:left w:val="nil"/>
              <w:bottom w:val="nil"/>
              <w:right w:val="nil"/>
            </w:tcBorders>
          </w:tcPr>
          <w:p w:rsidR="00953C69" w:rsidRPr="00DF73E9" w:rsidRDefault="00953C69">
            <w:pPr>
              <w:spacing w:after="1" w:line="220" w:lineRule="auto"/>
              <w:rPr>
                <w:rFonts w:ascii="Times New Roman" w:hAnsi="Times New Roman" w:cs="Times New Roman"/>
                <w:sz w:val="28"/>
                <w:szCs w:val="28"/>
              </w:rPr>
            </w:pPr>
            <w:proofErr w:type="spellStart"/>
            <w:r w:rsidRPr="00DF73E9">
              <w:rPr>
                <w:rFonts w:ascii="Times New Roman" w:hAnsi="Times New Roman" w:cs="Times New Roman"/>
                <w:sz w:val="28"/>
                <w:szCs w:val="28"/>
              </w:rPr>
              <w:t>Хлыстова</w:t>
            </w:r>
            <w:proofErr w:type="spellEnd"/>
          </w:p>
          <w:p w:rsidR="00953C69" w:rsidRPr="00DF73E9" w:rsidRDefault="00953C69">
            <w:pPr>
              <w:spacing w:after="1" w:line="220" w:lineRule="auto"/>
              <w:rPr>
                <w:rFonts w:ascii="Times New Roman" w:hAnsi="Times New Roman" w:cs="Times New Roman"/>
                <w:sz w:val="28"/>
                <w:szCs w:val="28"/>
              </w:rPr>
            </w:pPr>
            <w:r w:rsidRPr="00DF73E9">
              <w:rPr>
                <w:rFonts w:ascii="Times New Roman" w:hAnsi="Times New Roman" w:cs="Times New Roman"/>
                <w:sz w:val="28"/>
                <w:szCs w:val="28"/>
              </w:rPr>
              <w:t>Людмила Анатольевна</w:t>
            </w:r>
          </w:p>
        </w:tc>
        <w:tc>
          <w:tcPr>
            <w:tcW w:w="567" w:type="dxa"/>
            <w:tcBorders>
              <w:top w:val="nil"/>
              <w:left w:val="nil"/>
              <w:bottom w:val="nil"/>
              <w:right w:val="nil"/>
            </w:tcBorders>
          </w:tcPr>
          <w:p w:rsidR="00953C69" w:rsidRPr="00DF73E9" w:rsidRDefault="00953C69">
            <w:pPr>
              <w:spacing w:after="1" w:line="220" w:lineRule="auto"/>
              <w:jc w:val="center"/>
              <w:rPr>
                <w:rFonts w:ascii="Times New Roman" w:hAnsi="Times New Roman" w:cs="Times New Roman"/>
                <w:sz w:val="28"/>
                <w:szCs w:val="28"/>
              </w:rPr>
            </w:pPr>
            <w:r w:rsidRPr="00DF73E9">
              <w:rPr>
                <w:rFonts w:ascii="Times New Roman" w:hAnsi="Times New Roman" w:cs="Times New Roman"/>
                <w:sz w:val="28"/>
                <w:szCs w:val="28"/>
              </w:rPr>
              <w:t>-</w:t>
            </w:r>
          </w:p>
        </w:tc>
        <w:tc>
          <w:tcPr>
            <w:tcW w:w="5669" w:type="dxa"/>
            <w:tcBorders>
              <w:top w:val="nil"/>
              <w:left w:val="nil"/>
              <w:bottom w:val="nil"/>
              <w:right w:val="nil"/>
            </w:tcBorders>
          </w:tcPr>
          <w:p w:rsidR="00953C69" w:rsidRPr="00DF73E9" w:rsidRDefault="00953C69">
            <w:pPr>
              <w:spacing w:after="1" w:line="220" w:lineRule="auto"/>
              <w:jc w:val="both"/>
              <w:rPr>
                <w:rFonts w:ascii="Times New Roman" w:hAnsi="Times New Roman" w:cs="Times New Roman"/>
                <w:sz w:val="28"/>
                <w:szCs w:val="28"/>
              </w:rPr>
            </w:pPr>
            <w:r w:rsidRPr="00DF73E9">
              <w:rPr>
                <w:rFonts w:ascii="Times New Roman" w:hAnsi="Times New Roman" w:cs="Times New Roman"/>
                <w:sz w:val="28"/>
                <w:szCs w:val="28"/>
              </w:rPr>
              <w:t>депутат городского Совета,</w:t>
            </w:r>
          </w:p>
        </w:tc>
      </w:tr>
      <w:tr w:rsidR="00DF73E9" w:rsidRPr="00DF73E9">
        <w:tc>
          <w:tcPr>
            <w:tcW w:w="2835" w:type="dxa"/>
            <w:tcBorders>
              <w:top w:val="nil"/>
              <w:left w:val="nil"/>
              <w:bottom w:val="nil"/>
              <w:right w:val="nil"/>
            </w:tcBorders>
          </w:tcPr>
          <w:p w:rsidR="00953C69" w:rsidRPr="00DF73E9" w:rsidRDefault="00953C69">
            <w:pPr>
              <w:spacing w:after="1" w:line="220" w:lineRule="auto"/>
              <w:rPr>
                <w:rFonts w:ascii="Times New Roman" w:hAnsi="Times New Roman" w:cs="Times New Roman"/>
                <w:sz w:val="28"/>
                <w:szCs w:val="28"/>
              </w:rPr>
            </w:pPr>
            <w:r w:rsidRPr="00DF73E9">
              <w:rPr>
                <w:rFonts w:ascii="Times New Roman" w:hAnsi="Times New Roman" w:cs="Times New Roman"/>
                <w:sz w:val="28"/>
                <w:szCs w:val="28"/>
              </w:rPr>
              <w:t>Вавилова</w:t>
            </w:r>
          </w:p>
          <w:p w:rsidR="00953C69" w:rsidRPr="00DF73E9" w:rsidRDefault="00953C69">
            <w:pPr>
              <w:spacing w:after="1" w:line="220" w:lineRule="auto"/>
              <w:rPr>
                <w:rFonts w:ascii="Times New Roman" w:hAnsi="Times New Roman" w:cs="Times New Roman"/>
                <w:sz w:val="28"/>
                <w:szCs w:val="28"/>
              </w:rPr>
            </w:pPr>
            <w:r w:rsidRPr="00DF73E9">
              <w:rPr>
                <w:rFonts w:ascii="Times New Roman" w:hAnsi="Times New Roman" w:cs="Times New Roman"/>
                <w:sz w:val="28"/>
                <w:szCs w:val="28"/>
              </w:rPr>
              <w:t>Ирина Владимировна</w:t>
            </w:r>
          </w:p>
        </w:tc>
        <w:tc>
          <w:tcPr>
            <w:tcW w:w="567" w:type="dxa"/>
            <w:tcBorders>
              <w:top w:val="nil"/>
              <w:left w:val="nil"/>
              <w:bottom w:val="nil"/>
              <w:right w:val="nil"/>
            </w:tcBorders>
          </w:tcPr>
          <w:p w:rsidR="00953C69" w:rsidRPr="00DF73E9" w:rsidRDefault="00953C69">
            <w:pPr>
              <w:spacing w:after="1" w:line="220" w:lineRule="auto"/>
              <w:jc w:val="center"/>
              <w:rPr>
                <w:rFonts w:ascii="Times New Roman" w:hAnsi="Times New Roman" w:cs="Times New Roman"/>
                <w:sz w:val="28"/>
                <w:szCs w:val="28"/>
              </w:rPr>
            </w:pPr>
            <w:r w:rsidRPr="00DF73E9">
              <w:rPr>
                <w:rFonts w:ascii="Times New Roman" w:hAnsi="Times New Roman" w:cs="Times New Roman"/>
                <w:sz w:val="28"/>
                <w:szCs w:val="28"/>
              </w:rPr>
              <w:t>-</w:t>
            </w:r>
          </w:p>
        </w:tc>
        <w:tc>
          <w:tcPr>
            <w:tcW w:w="5669" w:type="dxa"/>
            <w:tcBorders>
              <w:top w:val="nil"/>
              <w:left w:val="nil"/>
              <w:bottom w:val="nil"/>
              <w:right w:val="nil"/>
            </w:tcBorders>
          </w:tcPr>
          <w:p w:rsidR="00953C69" w:rsidRPr="00DF73E9" w:rsidRDefault="00953C69">
            <w:pPr>
              <w:spacing w:after="1" w:line="220" w:lineRule="auto"/>
              <w:jc w:val="both"/>
              <w:rPr>
                <w:rFonts w:ascii="Times New Roman" w:hAnsi="Times New Roman" w:cs="Times New Roman"/>
                <w:sz w:val="28"/>
                <w:szCs w:val="28"/>
              </w:rPr>
            </w:pPr>
            <w:r w:rsidRPr="00DF73E9">
              <w:rPr>
                <w:rFonts w:ascii="Times New Roman" w:hAnsi="Times New Roman" w:cs="Times New Roman"/>
                <w:sz w:val="28"/>
                <w:szCs w:val="28"/>
              </w:rPr>
              <w:t>депутат городского Совета.</w:t>
            </w:r>
          </w:p>
        </w:tc>
      </w:tr>
    </w:tbl>
    <w:p w:rsidR="00953C69" w:rsidRPr="00DF73E9" w:rsidRDefault="00953C69">
      <w:pPr>
        <w:spacing w:after="1" w:line="220" w:lineRule="auto"/>
        <w:jc w:val="both"/>
        <w:rPr>
          <w:rFonts w:ascii="Times New Roman" w:hAnsi="Times New Roman" w:cs="Times New Roman"/>
          <w:sz w:val="28"/>
          <w:szCs w:val="28"/>
        </w:rPr>
      </w:pPr>
    </w:p>
    <w:p w:rsidR="003E14CA" w:rsidRPr="00DF73E9" w:rsidRDefault="003E14CA">
      <w:pPr>
        <w:rPr>
          <w:rFonts w:ascii="Times New Roman" w:hAnsi="Times New Roman" w:cs="Times New Roman"/>
          <w:sz w:val="28"/>
          <w:szCs w:val="28"/>
        </w:rPr>
      </w:pPr>
    </w:p>
    <w:sectPr w:rsidR="003E14CA" w:rsidRPr="00DF73E9" w:rsidSect="00DF73E9">
      <w:footerReference w:type="default" r:id="rId26"/>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3E9" w:rsidRDefault="00DF73E9" w:rsidP="00DF73E9">
      <w:pPr>
        <w:spacing w:after="0" w:line="240" w:lineRule="auto"/>
      </w:pPr>
      <w:r>
        <w:separator/>
      </w:r>
    </w:p>
  </w:endnote>
  <w:endnote w:type="continuationSeparator" w:id="0">
    <w:p w:rsidR="00DF73E9" w:rsidRDefault="00DF73E9" w:rsidP="00DF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09827"/>
      <w:docPartObj>
        <w:docPartGallery w:val="Page Numbers (Bottom of Page)"/>
        <w:docPartUnique/>
      </w:docPartObj>
    </w:sdtPr>
    <w:sdtContent>
      <w:p w:rsidR="00DF73E9" w:rsidRDefault="00DF73E9">
        <w:pPr>
          <w:pStyle w:val="a5"/>
          <w:jc w:val="center"/>
        </w:pPr>
        <w:r>
          <w:fldChar w:fldCharType="begin"/>
        </w:r>
        <w:r>
          <w:instrText>PAGE   \* MERGEFORMAT</w:instrText>
        </w:r>
        <w:r>
          <w:fldChar w:fldCharType="separate"/>
        </w:r>
        <w:r>
          <w:rPr>
            <w:noProof/>
          </w:rPr>
          <w:t>1</w:t>
        </w:r>
        <w:r>
          <w:fldChar w:fldCharType="end"/>
        </w:r>
      </w:p>
    </w:sdtContent>
  </w:sdt>
  <w:p w:rsidR="00DF73E9" w:rsidRDefault="00DF73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3E9" w:rsidRDefault="00DF73E9" w:rsidP="00DF73E9">
      <w:pPr>
        <w:spacing w:after="0" w:line="240" w:lineRule="auto"/>
      </w:pPr>
      <w:r>
        <w:separator/>
      </w:r>
    </w:p>
  </w:footnote>
  <w:footnote w:type="continuationSeparator" w:id="0">
    <w:p w:rsidR="00DF73E9" w:rsidRDefault="00DF73E9" w:rsidP="00DF73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C69"/>
    <w:rsid w:val="003E14CA"/>
    <w:rsid w:val="00953C69"/>
    <w:rsid w:val="00DF7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3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73E9"/>
  </w:style>
  <w:style w:type="paragraph" w:styleId="a5">
    <w:name w:val="footer"/>
    <w:basedOn w:val="a"/>
    <w:link w:val="a6"/>
    <w:uiPriority w:val="99"/>
    <w:unhideWhenUsed/>
    <w:rsid w:val="00DF73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7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3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73E9"/>
  </w:style>
  <w:style w:type="paragraph" w:styleId="a5">
    <w:name w:val="footer"/>
    <w:basedOn w:val="a"/>
    <w:link w:val="a6"/>
    <w:uiPriority w:val="99"/>
    <w:unhideWhenUsed/>
    <w:rsid w:val="00DF73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DC99C63C322439EE8937B98E47A5C60B732E67EBAF25DD128100B1EEA58B572BB285658DA433DA3993D80BC968F1680DFE8ECF4B0CD4B128473EF3c4aCD" TargetMode="External"/><Relationship Id="rId13" Type="http://schemas.openxmlformats.org/officeDocument/2006/relationships/hyperlink" Target="consultantplus://offline/ref=F4DC99C63C322439EE8937B98E47A5C60B732E67E3AD22D61C835DBBE6FC87552CBDDA728AED3FDB3991D109CA37F47D1CA682CB5013D4AE34453CcFa2D" TargetMode="External"/><Relationship Id="rId18" Type="http://schemas.openxmlformats.org/officeDocument/2006/relationships/hyperlink" Target="consultantplus://offline/ref=F4DC99C63C322439EE8937B98E47A5C60B732E67EBAE21D61F8000B1EEA58B572BB285658DA433DA3993D80FC668F1680DFE8ECF4B0CD4B128473EF3c4aC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F4DC99C63C322439EE8937B98E47A5C60B732E67EBAE21D61F8000B1EEA58B572BB285658DA433DA3993D80EC068F1680DFE8ECF4B0CD4B128473EF3c4aCD" TargetMode="External"/><Relationship Id="rId7" Type="http://schemas.openxmlformats.org/officeDocument/2006/relationships/hyperlink" Target="consultantplus://offline/ref=F4DC99C63C322439EE8937B98E47A5C60B732E67EBAE21D61F8000B1EEA58B572BB285658DA433DA3993D80FC568F1680DFE8ECF4B0CD4B128473EF3c4aCD" TargetMode="External"/><Relationship Id="rId12" Type="http://schemas.openxmlformats.org/officeDocument/2006/relationships/hyperlink" Target="consultantplus://offline/ref=F4DC99C63C322439EE8937B98E47A5C60B732E67E3AD22D61C835DBBE6FC87552CBDDA728AED3FDB3991DF0CCA37F47D1CA682CB5013D4AE34453CcFa2D" TargetMode="External"/><Relationship Id="rId17" Type="http://schemas.openxmlformats.org/officeDocument/2006/relationships/hyperlink" Target="consultantplus://offline/ref=F4DC99C63C322439EE8937B98E47A5C60B732E67EBAF25DD128100B1EEA58B572BB285658DA433DA3993D80BC868F1680DFE8ECF4B0CD4B128473EF3c4aCD" TargetMode="External"/><Relationship Id="rId25" Type="http://schemas.openxmlformats.org/officeDocument/2006/relationships/hyperlink" Target="consultantplus://offline/ref=F4DC99C63C322439EE8937B98E47A5C60B732E67E9AB24D01D8A00B1EEA58B572BB285658DA433DA3993D808C268F1680DFE8ECF4B0CD4B128473EF3c4aCD" TargetMode="External"/><Relationship Id="rId2" Type="http://schemas.microsoft.com/office/2007/relationships/stylesWithEffects" Target="stylesWithEffects.xml"/><Relationship Id="rId16" Type="http://schemas.openxmlformats.org/officeDocument/2006/relationships/hyperlink" Target="consultantplus://offline/ref=F4DC99C63C322439EE8937B98E47A5C60B732E67EBAE21D61F8000B1EEA58B572BB285658DA433DA3993D80FC768F1680DFE8ECF4B0CD4B128473EF3c4aCD" TargetMode="External"/><Relationship Id="rId20" Type="http://schemas.openxmlformats.org/officeDocument/2006/relationships/hyperlink" Target="consultantplus://offline/ref=F4DC99C63C322439EE8937B98E47A5C60B732E67EBAE21D61F8000B1EEA58B572BB285658DA433DA3993D80EC168F1680DFE8ECF4B0CD4B128473EF3c4aCD"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4DC99C63C322439EE8937B98E47A5C60B732E67E3AD22D61C835DBBE6FC87552CBDDA728AED3FDB3991DA02CA37F47D1CA682CB5013D4AE34453CcFa2D" TargetMode="External"/><Relationship Id="rId24" Type="http://schemas.openxmlformats.org/officeDocument/2006/relationships/hyperlink" Target="consultantplus://offline/ref=F4DC99C63C322439EE8937B98E47A5C60B732E67E8AC26D21B8100B1EEA58B572BB285658DA433DA3993D80BC468F1680DFE8ECF4B0CD4B128473EF3c4aCD" TargetMode="External"/><Relationship Id="rId5" Type="http://schemas.openxmlformats.org/officeDocument/2006/relationships/footnotes" Target="footnotes.xml"/><Relationship Id="rId15" Type="http://schemas.openxmlformats.org/officeDocument/2006/relationships/hyperlink" Target="consultantplus://offline/ref=F4DC99C63C322439EE8937B98E47A5C60B732E67EBAF25DD128100B1EEA58B572BB285658DA433DA3993D80BC868F1680DFE8ECF4B0CD4B128473EF3c4aCD" TargetMode="External"/><Relationship Id="rId23" Type="http://schemas.openxmlformats.org/officeDocument/2006/relationships/hyperlink" Target="consultantplus://offline/ref=F4DC99C63C322439EE8937B98E47A5C60B732E67EBAE21D61F8000B1EEA58B572BB285658DA433DA3993D80DC468F1680DFE8ECF4B0CD4B128473EF3c4aCD" TargetMode="External"/><Relationship Id="rId28" Type="http://schemas.openxmlformats.org/officeDocument/2006/relationships/theme" Target="theme/theme1.xml"/><Relationship Id="rId10" Type="http://schemas.openxmlformats.org/officeDocument/2006/relationships/hyperlink" Target="consultantplus://offline/ref=F4DC99C63C322439EE8937B98E47A5C60B732E67E9AB24D01D8A00B1EEA58B572BB285658DA433DA3993D808C268F1680DFE8ECF4B0CD4B128473EF3c4aCD" TargetMode="External"/><Relationship Id="rId19" Type="http://schemas.openxmlformats.org/officeDocument/2006/relationships/hyperlink" Target="consultantplus://offline/ref=F4DC99C63C322439EE8937B98E47A5C60B732E67EBAE21D61F8000B1EEA58B572BB285658DA433DA3993D80FC968F1680DFE8ECF4B0CD4B128473EF3c4aCD" TargetMode="External"/><Relationship Id="rId4" Type="http://schemas.openxmlformats.org/officeDocument/2006/relationships/webSettings" Target="webSettings.xml"/><Relationship Id="rId9" Type="http://schemas.openxmlformats.org/officeDocument/2006/relationships/hyperlink" Target="consultantplus://offline/ref=F4DC99C63C322439EE8937B98E47A5C60B732E67E8AC26D21B8100B1EEA58B572BB285658DA433DA3993D80BC468F1680DFE8ECF4B0CD4B128473EF3c4aCD" TargetMode="External"/><Relationship Id="rId14" Type="http://schemas.openxmlformats.org/officeDocument/2006/relationships/hyperlink" Target="consultantplus://offline/ref=F4DC99C63C322439EE8937B98E47A5C60B732E67EBAE21D61F8000B1EEA58B572BB285658DA433DA3993D80FC468F1680DFE8ECF4B0CD4B128473EF3c4aCD" TargetMode="External"/><Relationship Id="rId22" Type="http://schemas.openxmlformats.org/officeDocument/2006/relationships/hyperlink" Target="consultantplus://offline/ref=F4DC99C63C322439EE8937B98E47A5C60B732E67EBAE21D61F8000B1EEA58B572BB285658DA433DA3993D80EC368F1680DFE8ECF4B0CD4B128473EF3c4a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2837</Words>
  <Characters>16173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Лямина</cp:lastModifiedBy>
  <cp:revision>2</cp:revision>
  <dcterms:created xsi:type="dcterms:W3CDTF">2023-11-15T03:25:00Z</dcterms:created>
  <dcterms:modified xsi:type="dcterms:W3CDTF">2024-01-30T04:50:00Z</dcterms:modified>
</cp:coreProperties>
</file>